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387F4588"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BB75E2">
        <w:rPr>
          <w:b/>
          <w:bCs/>
          <w:szCs w:val="24"/>
          <w:lang w:eastAsia="lt-LT"/>
        </w:rPr>
        <w:t>D</w:t>
      </w:r>
      <w:r w:rsidR="00BB75E2" w:rsidRPr="00BB75E2">
        <w:rPr>
          <w:b/>
          <w:bCs/>
          <w:szCs w:val="24"/>
          <w:lang w:eastAsia="lt-LT"/>
        </w:rPr>
        <w:t>ėl fiksuotų pajamų mokesčio dydžių, taikomų įsigyjant verslo liudijimus 2027 metais vykdomai veiklai, tvirtinimo</w:t>
      </w:r>
      <w:r w:rsidR="00BB75E2">
        <w:rPr>
          <w:b/>
          <w:bCs/>
          <w:szCs w:val="24"/>
          <w:shd w:val="clear" w:color="auto" w:fill="FFFFFF"/>
        </w:rPr>
        <w:t>“</w:t>
      </w:r>
    </w:p>
    <w:p w14:paraId="01877A7F" w14:textId="1A3FD746"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BB75E2">
        <w:rPr>
          <w:szCs w:val="24"/>
          <w:shd w:val="clear" w:color="auto" w:fill="FFFFFF"/>
        </w:rPr>
        <w:t xml:space="preserve">Ekonominės plėtros ir investicijų </w:t>
      </w:r>
      <w:r w:rsidR="00A41747">
        <w:rPr>
          <w:szCs w:val="24"/>
          <w:shd w:val="clear" w:color="auto" w:fill="FFFFFF"/>
        </w:rPr>
        <w:t xml:space="preserve">skyriaus vyr. specialistė </w:t>
      </w:r>
      <w:r w:rsidR="00BB75E2">
        <w:rPr>
          <w:szCs w:val="24"/>
          <w:shd w:val="clear" w:color="auto" w:fill="FFFFFF"/>
        </w:rPr>
        <w:t>Edita Snapkauskienė</w:t>
      </w:r>
      <w:r w:rsidR="008D3EA5">
        <w:rPr>
          <w:szCs w:val="24"/>
          <w:shd w:val="clear" w:color="auto" w:fill="FFFFFF"/>
        </w:rPr>
        <w:t xml:space="preserve">, el. p. </w:t>
      </w:r>
      <w:hyperlink r:id="rId6" w:history="1">
        <w:r w:rsidR="00BB75E2" w:rsidRPr="00A91C0F">
          <w:rPr>
            <w:rStyle w:val="Hipersaitas"/>
            <w:szCs w:val="24"/>
            <w:shd w:val="clear" w:color="auto" w:fill="FFFFFF"/>
          </w:rPr>
          <w:t>Edita.Snapkauskiene@kalvarija.lt</w:t>
        </w:r>
      </w:hyperlink>
      <w:r w:rsidR="008D3EA5">
        <w:rPr>
          <w:szCs w:val="24"/>
          <w:shd w:val="clear" w:color="auto" w:fill="FFFFFF"/>
        </w:rPr>
        <w:t xml:space="preserve"> , tel. Nr. 0</w:t>
      </w:r>
      <w:r w:rsidR="00BB75E2">
        <w:rPr>
          <w:szCs w:val="24"/>
          <w:shd w:val="clear" w:color="auto" w:fill="FFFFFF"/>
        </w:rPr>
        <w:t> </w:t>
      </w:r>
      <w:r w:rsidR="008D3EA5">
        <w:rPr>
          <w:szCs w:val="24"/>
          <w:shd w:val="clear" w:color="auto" w:fill="FFFFFF"/>
        </w:rPr>
        <w:t>6</w:t>
      </w:r>
      <w:r w:rsidR="00BB75E2">
        <w:rPr>
          <w:szCs w:val="24"/>
          <w:shd w:val="clear" w:color="auto" w:fill="FFFFFF"/>
        </w:rPr>
        <w:t>85 14 835</w:t>
      </w:r>
      <w:r w:rsidR="008D3EA5">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39B016C9" w:rsidR="00AA663F" w:rsidRDefault="00450E2B" w:rsidP="00CD206B">
            <w:pPr>
              <w:suppressAutoHyphens/>
              <w:jc w:val="both"/>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3093FCE5"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5A356932"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6EC39B6" w:rsidR="00C059B7" w:rsidRDefault="00450E2B" w:rsidP="009B4BB5">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2A77F6A7" w:rsidR="00AA663F" w:rsidRDefault="00450E2B" w:rsidP="00CD206B">
            <w:pPr>
              <w:keepNext/>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2C99FDA9"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D40E2CB"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5D39A983" w:rsidR="00AA663F" w:rsidRPr="00EF3EAF" w:rsidRDefault="00450E2B" w:rsidP="00CD206B">
            <w:pPr>
              <w:suppressAutoHyphens/>
              <w:textAlignment w:val="baseline"/>
              <w:rPr>
                <w:bCs/>
                <w:szCs w:val="24"/>
                <w:lang w:eastAsia="lt-LT"/>
              </w:rPr>
            </w:pPr>
            <w:r w:rsidRPr="00450E2B">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5B659712"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B25AB26"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6D81472" w:rsidR="00AA663F" w:rsidRPr="00745673" w:rsidRDefault="00450E2B" w:rsidP="00CD206B">
            <w:pPr>
              <w:keepNext/>
              <w:suppressAutoHyphens/>
              <w:textAlignment w:val="baseline"/>
              <w:rPr>
                <w:bCs/>
                <w:szCs w:val="24"/>
                <w:lang w:eastAsia="lt-LT"/>
              </w:rPr>
            </w:pPr>
            <w:r w:rsidRPr="00450E2B">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189A9401" w:rsidR="00A355D4" w:rsidRDefault="0061427E" w:rsidP="00CE794F">
            <w:pPr>
              <w:suppressAutoHyphens/>
              <w:textAlignment w:val="baseline"/>
              <w:rPr>
                <w:szCs w:val="24"/>
                <w:shd w:val="clear" w:color="auto" w:fill="FFFFFF"/>
              </w:rPr>
            </w:pPr>
            <w:r>
              <w:rPr>
                <w:szCs w:val="24"/>
                <w:shd w:val="clear" w:color="auto" w:fill="FFFFFF"/>
              </w:rPr>
              <w:t>Ekonominės plėtros ir investicijų</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26575854" w:rsidR="00603F9B" w:rsidRDefault="00207487" w:rsidP="00CE794F">
            <w:pPr>
              <w:suppressAutoHyphens/>
              <w:textAlignment w:val="baseline"/>
              <w:rPr>
                <w:szCs w:val="24"/>
                <w:lang w:eastAsia="lt-LT"/>
              </w:rPr>
            </w:pPr>
            <w:r>
              <w:rPr>
                <w:szCs w:val="24"/>
                <w:lang w:eastAsia="lt-LT"/>
              </w:rPr>
              <w:t xml:space="preserve">                                     </w:t>
            </w:r>
            <w:r w:rsidR="0061427E">
              <w:rPr>
                <w:szCs w:val="24"/>
                <w:lang w:eastAsia="lt-LT"/>
              </w:rPr>
              <w:t>Edita Snapkauskienė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54550E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C612CF">
              <w:rPr>
                <w:szCs w:val="24"/>
                <w:lang w:eastAsia="lt-LT"/>
              </w:rPr>
              <w:t>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033F" w14:textId="77777777" w:rsidR="0021153B" w:rsidRDefault="0021153B">
      <w:r>
        <w:separator/>
      </w:r>
    </w:p>
  </w:endnote>
  <w:endnote w:type="continuationSeparator" w:id="0">
    <w:p w14:paraId="639291EF" w14:textId="77777777" w:rsidR="0021153B" w:rsidRDefault="0021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2153" w14:textId="77777777" w:rsidR="0021153B" w:rsidRDefault="0021153B">
      <w:r>
        <w:separator/>
      </w:r>
    </w:p>
  </w:footnote>
  <w:footnote w:type="continuationSeparator" w:id="0">
    <w:p w14:paraId="70DA2B9E" w14:textId="77777777" w:rsidR="0021153B" w:rsidRDefault="0021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1153B"/>
    <w:rsid w:val="00257500"/>
    <w:rsid w:val="00263237"/>
    <w:rsid w:val="002D429F"/>
    <w:rsid w:val="002D7210"/>
    <w:rsid w:val="002F40E3"/>
    <w:rsid w:val="002F68F6"/>
    <w:rsid w:val="00381E31"/>
    <w:rsid w:val="00396971"/>
    <w:rsid w:val="003C6EDA"/>
    <w:rsid w:val="003E69D0"/>
    <w:rsid w:val="003F6F5F"/>
    <w:rsid w:val="00425733"/>
    <w:rsid w:val="00430A49"/>
    <w:rsid w:val="0043437C"/>
    <w:rsid w:val="00450E2B"/>
    <w:rsid w:val="00460BF9"/>
    <w:rsid w:val="00464188"/>
    <w:rsid w:val="004E68A9"/>
    <w:rsid w:val="00553A55"/>
    <w:rsid w:val="00591939"/>
    <w:rsid w:val="005C7085"/>
    <w:rsid w:val="005E6098"/>
    <w:rsid w:val="006017D4"/>
    <w:rsid w:val="00603F9B"/>
    <w:rsid w:val="0061427E"/>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F4AC2"/>
    <w:rsid w:val="00B41BB1"/>
    <w:rsid w:val="00B5280B"/>
    <w:rsid w:val="00BB75E2"/>
    <w:rsid w:val="00BD25CD"/>
    <w:rsid w:val="00BD355A"/>
    <w:rsid w:val="00BD4F39"/>
    <w:rsid w:val="00BE3CDC"/>
    <w:rsid w:val="00BF22F6"/>
    <w:rsid w:val="00C059B7"/>
    <w:rsid w:val="00C612CF"/>
    <w:rsid w:val="00C90C39"/>
    <w:rsid w:val="00CE78ED"/>
    <w:rsid w:val="00D02A28"/>
    <w:rsid w:val="00D97377"/>
    <w:rsid w:val="00DA6B3E"/>
    <w:rsid w:val="00E243DF"/>
    <w:rsid w:val="00EA6F02"/>
    <w:rsid w:val="00EB5D75"/>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a.Snapkausk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5</Pages>
  <Words>5016</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33</cp:revision>
  <dcterms:created xsi:type="dcterms:W3CDTF">2025-10-02T11:21:00Z</dcterms:created>
  <dcterms:modified xsi:type="dcterms:W3CDTF">2026-06-03T13:42:00Z</dcterms:modified>
</cp:coreProperties>
</file>