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7C407B2B" w:rsidR="00AA663F" w:rsidRPr="00F30ED1" w:rsidRDefault="00AA663F" w:rsidP="00AA663F">
      <w:pPr>
        <w:suppressAutoHyphens/>
        <w:jc w:val="both"/>
        <w:textAlignment w:val="baseline"/>
        <w:rPr>
          <w:b/>
          <w:bCs/>
          <w:szCs w:val="24"/>
          <w:shd w:val="clear" w:color="auto" w:fill="FFFFFF"/>
        </w:rPr>
      </w:pPr>
      <w:r>
        <w:rPr>
          <w:szCs w:val="24"/>
          <w:lang w:eastAsia="lt-LT"/>
        </w:rPr>
        <w:t xml:space="preserve">Teisės akto projekto pavadinimas </w:t>
      </w:r>
      <w:r w:rsidRPr="00AA663F">
        <w:rPr>
          <w:b/>
          <w:bCs/>
          <w:szCs w:val="24"/>
          <w:lang w:eastAsia="lt-LT"/>
        </w:rPr>
        <w:t>„</w:t>
      </w:r>
      <w:r w:rsidR="00F30ED1">
        <w:rPr>
          <w:b/>
          <w:bCs/>
          <w:szCs w:val="24"/>
          <w:shd w:val="clear" w:color="auto" w:fill="FFFFFF"/>
        </w:rPr>
        <w:t>D</w:t>
      </w:r>
      <w:r w:rsidR="00F30ED1" w:rsidRPr="00F30ED1">
        <w:rPr>
          <w:b/>
          <w:bCs/>
          <w:szCs w:val="24"/>
          <w:shd w:val="clear" w:color="auto" w:fill="FFFFFF"/>
        </w:rPr>
        <w:t xml:space="preserve">ėl </w:t>
      </w:r>
      <w:r w:rsidR="00F30ED1">
        <w:rPr>
          <w:b/>
          <w:bCs/>
          <w:szCs w:val="24"/>
          <w:shd w:val="clear" w:color="auto" w:fill="FFFFFF"/>
        </w:rPr>
        <w:t>K</w:t>
      </w:r>
      <w:r w:rsidR="00F30ED1" w:rsidRPr="00F30ED1">
        <w:rPr>
          <w:b/>
          <w:bCs/>
          <w:szCs w:val="24"/>
          <w:shd w:val="clear" w:color="auto" w:fill="FFFFFF"/>
        </w:rPr>
        <w:t xml:space="preserve">alvarijos sav. </w:t>
      </w:r>
      <w:r w:rsidR="00F30ED1">
        <w:rPr>
          <w:b/>
          <w:bCs/>
          <w:szCs w:val="24"/>
          <w:shd w:val="clear" w:color="auto" w:fill="FFFFFF"/>
        </w:rPr>
        <w:t>J</w:t>
      </w:r>
      <w:r w:rsidR="00F30ED1" w:rsidRPr="00F30ED1">
        <w:rPr>
          <w:b/>
          <w:bCs/>
          <w:szCs w:val="24"/>
          <w:shd w:val="clear" w:color="auto" w:fill="FFFFFF"/>
        </w:rPr>
        <w:t>ungėnų pagrindinės mokyklos nuostatų</w:t>
      </w:r>
      <w:r w:rsidR="00F30ED1">
        <w:rPr>
          <w:b/>
          <w:bCs/>
          <w:szCs w:val="24"/>
        </w:rPr>
        <w:t xml:space="preserve"> </w:t>
      </w:r>
      <w:r w:rsidR="00F30ED1" w:rsidRPr="00F30ED1">
        <w:rPr>
          <w:b/>
          <w:bCs/>
          <w:szCs w:val="24"/>
          <w:shd w:val="clear" w:color="auto" w:fill="FFFFFF"/>
        </w:rPr>
        <w:t xml:space="preserve">patvirtinimo“ </w:t>
      </w:r>
    </w:p>
    <w:p w14:paraId="3384251D" w14:textId="6349E34C"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F30ED1">
        <w:rPr>
          <w:szCs w:val="24"/>
          <w:shd w:val="clear" w:color="auto" w:fill="FFFFFF"/>
        </w:rPr>
        <w:t>Švietimo, kultūros ir sporto</w:t>
      </w:r>
      <w:r w:rsidR="000846CC">
        <w:rPr>
          <w:szCs w:val="24"/>
          <w:shd w:val="clear" w:color="auto" w:fill="FFFFFF"/>
        </w:rPr>
        <w:t xml:space="preserve"> skyriaus</w:t>
      </w:r>
      <w:r w:rsidR="00603F9B">
        <w:rPr>
          <w:szCs w:val="24"/>
          <w:shd w:val="clear" w:color="auto" w:fill="FFFFFF"/>
        </w:rPr>
        <w:t xml:space="preserve"> vyr. specialis</w:t>
      </w:r>
      <w:r w:rsidR="00F30ED1">
        <w:rPr>
          <w:szCs w:val="24"/>
          <w:shd w:val="clear" w:color="auto" w:fill="FFFFFF"/>
        </w:rPr>
        <w:t xml:space="preserve">tė </w:t>
      </w:r>
      <w:r w:rsidR="00603F9B">
        <w:rPr>
          <w:szCs w:val="24"/>
          <w:shd w:val="clear" w:color="auto" w:fill="FFFFFF"/>
        </w:rPr>
        <w:t xml:space="preserve"> </w:t>
      </w:r>
      <w:r w:rsidR="00F30ED1">
        <w:rPr>
          <w:szCs w:val="24"/>
          <w:shd w:val="clear" w:color="auto" w:fill="FFFFFF"/>
        </w:rPr>
        <w:t xml:space="preserve">Gitana Štramaitytė, el. p. </w:t>
      </w:r>
      <w:hyperlink r:id="rId6" w:history="1">
        <w:r w:rsidR="00F30ED1" w:rsidRPr="00A82E39">
          <w:rPr>
            <w:rStyle w:val="Hipersaitas"/>
            <w:szCs w:val="24"/>
            <w:shd w:val="clear" w:color="auto" w:fill="FFFFFF"/>
          </w:rPr>
          <w:t>gitana.stramaityte@kalvarija.lt</w:t>
        </w:r>
      </w:hyperlink>
      <w:r w:rsidR="00F30ED1">
        <w:rPr>
          <w:szCs w:val="24"/>
          <w:shd w:val="clear" w:color="auto" w:fill="FFFFFF"/>
        </w:rPr>
        <w:t xml:space="preserve"> , tel. Nr. 0691 64 915</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sidRPr="00914D0C">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0A48790" w:rsidR="00AA663F" w:rsidRDefault="00F30ED1"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C2318B"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C2318B" w:rsidRDefault="00C2318B" w:rsidP="00C2318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C2318B" w:rsidRDefault="00C2318B" w:rsidP="00C2318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5AFE03B" w:rsidR="00C2318B" w:rsidRPr="00952B9D" w:rsidRDefault="00C2318B" w:rsidP="00C2318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C2318B" w:rsidRDefault="00C2318B" w:rsidP="00C2318B">
            <w:pPr>
              <w:suppressAutoHyphens/>
              <w:textAlignment w:val="baseline"/>
              <w:rPr>
                <w:szCs w:val="24"/>
                <w:lang w:eastAsia="lt-LT"/>
              </w:rPr>
            </w:pPr>
            <w:r>
              <w:rPr>
                <w:szCs w:val="24"/>
                <w:lang w:eastAsia="lt-LT"/>
              </w:rPr>
              <w:t>□ tenkina</w:t>
            </w:r>
          </w:p>
          <w:p w14:paraId="36967AE2" w14:textId="77777777" w:rsidR="00C2318B" w:rsidRDefault="00C2318B" w:rsidP="00C2318B">
            <w:pPr>
              <w:suppressAutoHyphens/>
              <w:textAlignment w:val="baseline"/>
              <w:rPr>
                <w:szCs w:val="24"/>
                <w:lang w:eastAsia="lt-LT"/>
              </w:rPr>
            </w:pPr>
            <w:r>
              <w:rPr>
                <w:szCs w:val="24"/>
                <w:lang w:eastAsia="lt-LT"/>
              </w:rPr>
              <w:t>□ netenkina</w:t>
            </w:r>
          </w:p>
        </w:tc>
      </w:tr>
      <w:tr w:rsidR="00C2318B"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C2318B" w:rsidRDefault="00C2318B" w:rsidP="00C2318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C2318B" w:rsidRDefault="00C2318B" w:rsidP="00C2318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C2318B" w:rsidRDefault="00C2318B" w:rsidP="00C2318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C2318B" w:rsidRDefault="00C2318B" w:rsidP="00C2318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C2318B" w:rsidRDefault="00C2318B" w:rsidP="00C2318B">
            <w:pPr>
              <w:suppressAutoHyphens/>
              <w:textAlignment w:val="baseline"/>
            </w:pPr>
            <w:r>
              <w:rPr>
                <w:szCs w:val="24"/>
                <w:lang w:eastAsia="lt-LT"/>
              </w:rPr>
              <w:t>9.3</w:t>
            </w:r>
            <w:r>
              <w:rPr>
                <w:spacing w:val="-4"/>
                <w:szCs w:val="24"/>
                <w:lang w:eastAsia="lt-LT"/>
              </w:rPr>
              <w:t>. narių skyrimo mechanizmas</w:t>
            </w:r>
          </w:p>
          <w:p w14:paraId="6D16E3EE" w14:textId="77777777" w:rsidR="00C2318B" w:rsidRDefault="00C2318B" w:rsidP="00C2318B">
            <w:pPr>
              <w:suppressAutoHyphens/>
              <w:textAlignment w:val="baseline"/>
              <w:rPr>
                <w:szCs w:val="24"/>
                <w:lang w:eastAsia="lt-LT"/>
              </w:rPr>
            </w:pPr>
            <w:r>
              <w:rPr>
                <w:szCs w:val="24"/>
                <w:lang w:eastAsia="lt-LT"/>
              </w:rPr>
              <w:t>9.4. narių rotacija ir kadencijų skaičius ir trukmė</w:t>
            </w:r>
          </w:p>
          <w:p w14:paraId="22331FA4" w14:textId="77777777" w:rsidR="00C2318B" w:rsidRDefault="00C2318B" w:rsidP="00C2318B">
            <w:pPr>
              <w:suppressAutoHyphens/>
              <w:textAlignment w:val="baseline"/>
              <w:rPr>
                <w:szCs w:val="24"/>
              </w:rPr>
            </w:pPr>
            <w:r>
              <w:rPr>
                <w:szCs w:val="24"/>
              </w:rPr>
              <w:t>9.5. veiklos pobūdis laiko atžvilgiu</w:t>
            </w:r>
          </w:p>
          <w:p w14:paraId="1E51ABED" w14:textId="77777777" w:rsidR="00C2318B" w:rsidRDefault="00C2318B" w:rsidP="00C2318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2EAFFE0A" w:rsidR="00C2318B" w:rsidRPr="00952B9D" w:rsidRDefault="00C2318B" w:rsidP="00C2318B">
            <w:pPr>
              <w:suppressAutoHyphens/>
              <w:textAlignment w:val="baseline"/>
              <w:rPr>
                <w:iCs/>
                <w:szCs w:val="24"/>
                <w:lang w:eastAsia="lt-LT"/>
              </w:rPr>
            </w:pPr>
            <w:r>
              <w:rPr>
                <w:bCs/>
              </w:rPr>
              <w:lastRenderedPageBreak/>
              <w:t>Kriterij</w:t>
            </w:r>
            <w:r w:rsidR="004A5A33">
              <w:rPr>
                <w:bCs/>
              </w:rPr>
              <w:t>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C2318B" w:rsidRDefault="00C2318B" w:rsidP="00C2318B">
            <w:pPr>
              <w:suppressAutoHyphens/>
              <w:textAlignment w:val="baseline"/>
              <w:rPr>
                <w:szCs w:val="24"/>
                <w:lang w:eastAsia="lt-LT"/>
              </w:rPr>
            </w:pPr>
            <w:r>
              <w:rPr>
                <w:szCs w:val="24"/>
                <w:lang w:eastAsia="lt-LT"/>
              </w:rPr>
              <w:t>□ tenkina</w:t>
            </w:r>
          </w:p>
          <w:p w14:paraId="7C2DE8E9" w14:textId="77777777" w:rsidR="00C2318B" w:rsidRDefault="00C2318B" w:rsidP="00C2318B">
            <w:pPr>
              <w:suppressAutoHyphens/>
              <w:textAlignment w:val="baseline"/>
              <w:rPr>
                <w:szCs w:val="24"/>
                <w:lang w:eastAsia="lt-LT"/>
              </w:rPr>
            </w:pPr>
            <w:r>
              <w:rPr>
                <w:szCs w:val="24"/>
                <w:lang w:eastAsia="lt-LT"/>
              </w:rPr>
              <w:t>□ netenkina</w:t>
            </w:r>
          </w:p>
        </w:tc>
      </w:tr>
      <w:tr w:rsidR="00C2318B"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C2318B" w:rsidRDefault="00C2318B" w:rsidP="00C2318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C2318B" w:rsidRDefault="00C2318B" w:rsidP="00C2318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6A767DAD" w:rsidR="00C2318B" w:rsidRDefault="00C2318B" w:rsidP="00C2318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C2318B" w:rsidRDefault="00C2318B" w:rsidP="00C2318B">
            <w:pPr>
              <w:suppressAutoHyphens/>
              <w:textAlignment w:val="baseline"/>
              <w:rPr>
                <w:szCs w:val="24"/>
                <w:lang w:eastAsia="lt-LT"/>
              </w:rPr>
            </w:pPr>
            <w:r>
              <w:rPr>
                <w:szCs w:val="24"/>
                <w:lang w:eastAsia="lt-LT"/>
              </w:rPr>
              <w:t>□ tenkina</w:t>
            </w:r>
          </w:p>
          <w:p w14:paraId="6F9F0A97" w14:textId="77777777" w:rsidR="00C2318B" w:rsidRDefault="00C2318B" w:rsidP="00C2318B">
            <w:pPr>
              <w:suppressAutoHyphens/>
              <w:textAlignment w:val="baseline"/>
              <w:rPr>
                <w:szCs w:val="24"/>
                <w:lang w:eastAsia="lt-LT"/>
              </w:rPr>
            </w:pPr>
            <w:r>
              <w:rPr>
                <w:szCs w:val="24"/>
                <w:lang w:eastAsia="lt-LT"/>
              </w:rPr>
              <w:t>□ netenkina</w:t>
            </w:r>
          </w:p>
        </w:tc>
      </w:tr>
      <w:tr w:rsidR="00C2318B"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C2318B" w:rsidRDefault="00C2318B" w:rsidP="00C2318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C2318B" w:rsidRDefault="00C2318B" w:rsidP="00C2318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C57F32D" w:rsidR="00C2318B" w:rsidRDefault="004A5A33" w:rsidP="00C2318B">
            <w:pPr>
              <w:keepNext/>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C2318B" w:rsidRDefault="00C2318B" w:rsidP="00C2318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C2318B" w:rsidRDefault="00C2318B" w:rsidP="00C2318B">
            <w:pPr>
              <w:keepNext/>
              <w:suppressAutoHyphens/>
              <w:textAlignment w:val="baseline"/>
              <w:rPr>
                <w:szCs w:val="24"/>
                <w:lang w:eastAsia="lt-LT"/>
              </w:rPr>
            </w:pPr>
            <w:r>
              <w:rPr>
                <w:szCs w:val="24"/>
                <w:lang w:eastAsia="lt-LT"/>
              </w:rPr>
              <w:t>□ tenkina</w:t>
            </w:r>
          </w:p>
          <w:p w14:paraId="073FEA95"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C2318B" w:rsidRDefault="00C2318B" w:rsidP="00C2318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C2318B" w:rsidRDefault="00C2318B" w:rsidP="00C2318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756A7239"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C2318B" w:rsidRDefault="00C2318B" w:rsidP="00C2318B">
            <w:pPr>
              <w:suppressAutoHyphens/>
              <w:textAlignment w:val="baseline"/>
              <w:rPr>
                <w:szCs w:val="24"/>
                <w:lang w:eastAsia="lt-LT"/>
              </w:rPr>
            </w:pPr>
            <w:r>
              <w:rPr>
                <w:szCs w:val="24"/>
                <w:lang w:eastAsia="lt-LT"/>
              </w:rPr>
              <w:t>□ tenkina</w:t>
            </w:r>
          </w:p>
          <w:p w14:paraId="1BAF5816" w14:textId="77777777" w:rsidR="00C2318B" w:rsidRDefault="00C2318B" w:rsidP="00C2318B">
            <w:pPr>
              <w:suppressAutoHyphens/>
              <w:textAlignment w:val="baseline"/>
              <w:rPr>
                <w:szCs w:val="24"/>
                <w:lang w:eastAsia="lt-LT"/>
              </w:rPr>
            </w:pPr>
            <w:r>
              <w:rPr>
                <w:szCs w:val="24"/>
                <w:lang w:eastAsia="lt-LT"/>
              </w:rPr>
              <w:t>□ netenkina</w:t>
            </w:r>
          </w:p>
        </w:tc>
      </w:tr>
      <w:tr w:rsidR="00C2318B"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C2318B" w:rsidRDefault="00C2318B" w:rsidP="00C2318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C2318B" w:rsidRDefault="00C2318B" w:rsidP="00C2318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D309EFC"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C2318B" w:rsidRDefault="00C2318B" w:rsidP="00C2318B">
            <w:pPr>
              <w:suppressAutoHyphens/>
              <w:textAlignment w:val="baseline"/>
              <w:rPr>
                <w:szCs w:val="24"/>
                <w:lang w:eastAsia="lt-LT"/>
              </w:rPr>
            </w:pPr>
            <w:r>
              <w:rPr>
                <w:szCs w:val="24"/>
                <w:lang w:eastAsia="lt-LT"/>
              </w:rPr>
              <w:t>□ tenkina</w:t>
            </w:r>
          </w:p>
          <w:p w14:paraId="5EC87C62" w14:textId="77777777" w:rsidR="00C2318B" w:rsidRDefault="00C2318B" w:rsidP="00C2318B">
            <w:pPr>
              <w:suppressAutoHyphens/>
              <w:textAlignment w:val="baseline"/>
              <w:rPr>
                <w:szCs w:val="24"/>
                <w:lang w:eastAsia="lt-LT"/>
              </w:rPr>
            </w:pPr>
            <w:r>
              <w:rPr>
                <w:szCs w:val="24"/>
                <w:lang w:eastAsia="lt-LT"/>
              </w:rPr>
              <w:t>□ netenkina</w:t>
            </w:r>
          </w:p>
        </w:tc>
      </w:tr>
      <w:tr w:rsidR="00C2318B"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C2318B" w:rsidRDefault="00C2318B" w:rsidP="00C2318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C2318B" w:rsidRDefault="00C2318B" w:rsidP="00C2318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D7BE3CE" w:rsidR="00C2318B" w:rsidRPr="00EF3EAF" w:rsidRDefault="00C2318B" w:rsidP="00C2318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C2318B" w:rsidRDefault="00C2318B" w:rsidP="00C2318B">
            <w:pPr>
              <w:suppressAutoHyphens/>
              <w:textAlignment w:val="baseline"/>
              <w:rPr>
                <w:szCs w:val="24"/>
                <w:lang w:eastAsia="lt-LT"/>
              </w:rPr>
            </w:pPr>
            <w:r>
              <w:rPr>
                <w:szCs w:val="24"/>
                <w:lang w:eastAsia="lt-LT"/>
              </w:rPr>
              <w:t>□ tenkina</w:t>
            </w:r>
          </w:p>
          <w:p w14:paraId="09DF30FD" w14:textId="77777777" w:rsidR="00C2318B" w:rsidRDefault="00C2318B" w:rsidP="00C2318B">
            <w:pPr>
              <w:suppressAutoHyphens/>
              <w:textAlignment w:val="baseline"/>
              <w:rPr>
                <w:szCs w:val="24"/>
                <w:lang w:eastAsia="lt-LT"/>
              </w:rPr>
            </w:pPr>
            <w:r>
              <w:rPr>
                <w:szCs w:val="24"/>
                <w:lang w:eastAsia="lt-LT"/>
              </w:rPr>
              <w:t>□ netenkina</w:t>
            </w:r>
          </w:p>
        </w:tc>
      </w:tr>
      <w:tr w:rsidR="00C2318B"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C2318B" w:rsidRDefault="00C2318B" w:rsidP="00C2318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C2318B" w:rsidRDefault="00C2318B" w:rsidP="00C2318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723D23EB"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C2318B" w:rsidRDefault="00C2318B" w:rsidP="00C2318B">
            <w:pPr>
              <w:suppressAutoHyphens/>
              <w:textAlignment w:val="baseline"/>
              <w:rPr>
                <w:szCs w:val="24"/>
                <w:lang w:eastAsia="lt-LT"/>
              </w:rPr>
            </w:pPr>
            <w:r>
              <w:rPr>
                <w:szCs w:val="24"/>
                <w:lang w:eastAsia="lt-LT"/>
              </w:rPr>
              <w:t>□ tenkina</w:t>
            </w:r>
          </w:p>
          <w:p w14:paraId="454319C5" w14:textId="77777777" w:rsidR="00C2318B" w:rsidRDefault="00C2318B" w:rsidP="00C2318B">
            <w:pPr>
              <w:suppressAutoHyphens/>
              <w:textAlignment w:val="baseline"/>
              <w:rPr>
                <w:szCs w:val="24"/>
                <w:lang w:eastAsia="lt-LT"/>
              </w:rPr>
            </w:pPr>
            <w:r>
              <w:rPr>
                <w:szCs w:val="24"/>
                <w:lang w:eastAsia="lt-LT"/>
              </w:rPr>
              <w:t>□ netenkina</w:t>
            </w:r>
          </w:p>
        </w:tc>
      </w:tr>
      <w:tr w:rsidR="00C2318B"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C2318B" w:rsidRDefault="00C2318B" w:rsidP="00C2318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C2318B" w:rsidRDefault="00C2318B" w:rsidP="00C2318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636AB747"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C2318B" w:rsidRDefault="00C2318B" w:rsidP="00C2318B">
            <w:pPr>
              <w:suppressAutoHyphens/>
              <w:textAlignment w:val="baseline"/>
              <w:rPr>
                <w:szCs w:val="24"/>
                <w:lang w:eastAsia="lt-LT"/>
              </w:rPr>
            </w:pPr>
            <w:r>
              <w:rPr>
                <w:szCs w:val="24"/>
                <w:lang w:eastAsia="lt-LT"/>
              </w:rPr>
              <w:t>□ tenkina</w:t>
            </w:r>
          </w:p>
          <w:p w14:paraId="1AD8F369" w14:textId="77777777" w:rsidR="00C2318B" w:rsidRDefault="00C2318B" w:rsidP="00C2318B">
            <w:pPr>
              <w:suppressAutoHyphens/>
              <w:textAlignment w:val="baseline"/>
              <w:rPr>
                <w:szCs w:val="24"/>
                <w:lang w:eastAsia="lt-LT"/>
              </w:rPr>
            </w:pPr>
            <w:r>
              <w:rPr>
                <w:szCs w:val="24"/>
                <w:lang w:eastAsia="lt-LT"/>
              </w:rPr>
              <w:t>□ netenkina</w:t>
            </w:r>
          </w:p>
        </w:tc>
      </w:tr>
      <w:tr w:rsidR="00C2318B"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C2318B" w:rsidRDefault="00C2318B" w:rsidP="00C2318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C2318B" w:rsidRDefault="00C2318B" w:rsidP="00C2318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654AC9A0" w:rsidR="00C2318B" w:rsidRPr="00745673" w:rsidRDefault="00C2318B" w:rsidP="00C2318B">
            <w:pPr>
              <w:keepNext/>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C2318B" w:rsidRDefault="00C2318B" w:rsidP="00C2318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C2318B" w:rsidRDefault="00C2318B" w:rsidP="00C2318B">
            <w:pPr>
              <w:keepNext/>
              <w:suppressAutoHyphens/>
              <w:textAlignment w:val="baseline"/>
              <w:rPr>
                <w:szCs w:val="24"/>
                <w:lang w:eastAsia="lt-LT"/>
              </w:rPr>
            </w:pPr>
            <w:r>
              <w:rPr>
                <w:szCs w:val="24"/>
                <w:lang w:eastAsia="lt-LT"/>
              </w:rPr>
              <w:t>□ tenkina</w:t>
            </w:r>
          </w:p>
          <w:p w14:paraId="4D0EEF1E"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C2318B" w:rsidRDefault="00C2318B" w:rsidP="00C2318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C2318B" w:rsidRDefault="00C2318B" w:rsidP="00C2318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9A48438" w:rsidR="00C2318B" w:rsidRDefault="004A5A33" w:rsidP="00C2318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C2318B" w:rsidRDefault="00C2318B" w:rsidP="00C2318B">
            <w:pPr>
              <w:suppressAutoHyphens/>
              <w:textAlignment w:val="baseline"/>
              <w:rPr>
                <w:szCs w:val="24"/>
                <w:lang w:eastAsia="lt-LT"/>
              </w:rPr>
            </w:pPr>
            <w:r>
              <w:rPr>
                <w:szCs w:val="24"/>
                <w:lang w:eastAsia="lt-LT"/>
              </w:rPr>
              <w:t>□ tenkina</w:t>
            </w:r>
          </w:p>
          <w:p w14:paraId="0C24C59C" w14:textId="77777777" w:rsidR="00C2318B" w:rsidRDefault="00C2318B" w:rsidP="00C2318B">
            <w:pPr>
              <w:suppressAutoHyphens/>
              <w:textAlignment w:val="baseline"/>
              <w:rPr>
                <w:szCs w:val="24"/>
                <w:lang w:eastAsia="lt-LT"/>
              </w:rPr>
            </w:pPr>
            <w:r>
              <w:rPr>
                <w:szCs w:val="24"/>
                <w:lang w:eastAsia="lt-LT"/>
              </w:rPr>
              <w:t>□ netenkina</w:t>
            </w:r>
          </w:p>
        </w:tc>
      </w:tr>
      <w:tr w:rsidR="00C2318B"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C2318B" w:rsidRDefault="00C2318B" w:rsidP="00C2318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C2318B" w:rsidRDefault="00C2318B" w:rsidP="00C2318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C2318B" w:rsidRDefault="00C2318B" w:rsidP="00C2318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C2318B" w:rsidRDefault="00C2318B" w:rsidP="00C2318B">
            <w:pPr>
              <w:suppressAutoHyphens/>
              <w:textAlignment w:val="baseline"/>
              <w:rPr>
                <w:szCs w:val="24"/>
                <w:lang w:eastAsia="lt-LT"/>
              </w:rPr>
            </w:pPr>
            <w:r>
              <w:rPr>
                <w:szCs w:val="24"/>
                <w:lang w:eastAsia="lt-LT"/>
              </w:rPr>
              <w:t>□ tenkina</w:t>
            </w:r>
          </w:p>
          <w:p w14:paraId="24AE7F07" w14:textId="77777777" w:rsidR="00C2318B" w:rsidRDefault="00C2318B" w:rsidP="00C2318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550BC31D" w:rsidR="00603F9B" w:rsidRDefault="00F30ED1" w:rsidP="00CE794F">
            <w:pPr>
              <w:suppressAutoHyphens/>
              <w:textAlignment w:val="baseline"/>
              <w:rPr>
                <w:szCs w:val="24"/>
                <w:lang w:eastAsia="lt-LT"/>
              </w:rPr>
            </w:pPr>
            <w:r>
              <w:rPr>
                <w:szCs w:val="24"/>
                <w:lang w:eastAsia="lt-LT"/>
              </w:rPr>
              <w:t>Švietimo, kultūros ir sporto</w:t>
            </w:r>
            <w:r w:rsidR="000846CC">
              <w:rPr>
                <w:szCs w:val="24"/>
                <w:lang w:eastAsia="lt-LT"/>
              </w:rPr>
              <w:t xml:space="preserve"> skyriaus</w:t>
            </w:r>
          </w:p>
          <w:p w14:paraId="321CDF82" w14:textId="3786FA72" w:rsidR="00603F9B" w:rsidRDefault="00603F9B" w:rsidP="00CE794F">
            <w:pPr>
              <w:suppressAutoHyphens/>
              <w:textAlignment w:val="baseline"/>
              <w:rPr>
                <w:szCs w:val="24"/>
                <w:lang w:eastAsia="lt-LT"/>
              </w:rPr>
            </w:pPr>
            <w:r>
              <w:rPr>
                <w:szCs w:val="24"/>
                <w:lang w:eastAsia="lt-LT"/>
              </w:rPr>
              <w:t>vyr. specialist</w:t>
            </w:r>
            <w:r w:rsidR="00F30ED1">
              <w:rPr>
                <w:szCs w:val="24"/>
                <w:lang w:eastAsia="lt-LT"/>
              </w:rPr>
              <w:t>ė</w:t>
            </w:r>
            <w:r>
              <w:rPr>
                <w:szCs w:val="24"/>
                <w:lang w:eastAsia="lt-LT"/>
              </w:rPr>
              <w:t xml:space="preserve">               </w:t>
            </w:r>
            <w:r w:rsidR="00F30ED1">
              <w:rPr>
                <w:szCs w:val="24"/>
                <w:lang w:eastAsia="lt-LT"/>
              </w:rPr>
              <w:t>Gitana Štramaitytė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486D2580" w:rsidR="00603F9B" w:rsidRDefault="00603F9B" w:rsidP="00CE794F">
            <w:pPr>
              <w:suppressAutoHyphens/>
              <w:textAlignment w:val="baseline"/>
              <w:rPr>
                <w:szCs w:val="24"/>
                <w:lang w:eastAsia="lt-LT"/>
              </w:rPr>
            </w:pPr>
            <w:r>
              <w:rPr>
                <w:szCs w:val="24"/>
                <w:lang w:eastAsia="lt-LT"/>
              </w:rPr>
              <w:t>asmuo (</w:t>
            </w:r>
            <w:r w:rsidR="00F30ED1">
              <w:rPr>
                <w:szCs w:val="24"/>
                <w:lang w:eastAsia="lt-LT"/>
              </w:rPr>
              <w:t>v</w:t>
            </w:r>
            <w:r>
              <w:rPr>
                <w:szCs w:val="24"/>
                <w:lang w:eastAsia="lt-LT"/>
              </w:rPr>
              <w:t>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56053DDF"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0846CC">
              <w:rPr>
                <w:szCs w:val="24"/>
                <w:lang w:eastAsia="lt-LT"/>
              </w:rPr>
              <w:t>6</w:t>
            </w:r>
            <w:r>
              <w:rPr>
                <w:szCs w:val="24"/>
                <w:lang w:eastAsia="lt-LT"/>
              </w:rPr>
              <w:t>-</w:t>
            </w:r>
            <w:r w:rsidR="000846CC">
              <w:rPr>
                <w:szCs w:val="24"/>
                <w:lang w:eastAsia="lt-LT"/>
              </w:rPr>
              <w:t>0</w:t>
            </w:r>
            <w:r w:rsidR="00F30ED1">
              <w:rPr>
                <w:szCs w:val="24"/>
                <w:lang w:eastAsia="lt-LT"/>
              </w:rPr>
              <w:t>4</w:t>
            </w:r>
            <w:r>
              <w:rPr>
                <w:szCs w:val="24"/>
                <w:lang w:eastAsia="lt-LT"/>
              </w:rPr>
              <w:t>-</w:t>
            </w:r>
            <w:r w:rsidR="00F30ED1">
              <w:rPr>
                <w:szCs w:val="24"/>
                <w:lang w:eastAsia="lt-LT"/>
              </w:rPr>
              <w:t>16</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F623" w14:textId="77777777" w:rsidR="004A044D" w:rsidRDefault="004A044D">
      <w:r>
        <w:separator/>
      </w:r>
    </w:p>
  </w:endnote>
  <w:endnote w:type="continuationSeparator" w:id="0">
    <w:p w14:paraId="53BFEFD8" w14:textId="77777777" w:rsidR="004A044D" w:rsidRDefault="004A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3F26" w14:textId="77777777" w:rsidR="004A044D" w:rsidRDefault="004A044D">
      <w:r>
        <w:separator/>
      </w:r>
    </w:p>
  </w:footnote>
  <w:footnote w:type="continuationSeparator" w:id="0">
    <w:p w14:paraId="05F7A5E3" w14:textId="77777777" w:rsidR="004A044D" w:rsidRDefault="004A0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846CC"/>
    <w:rsid w:val="000C036B"/>
    <w:rsid w:val="001327EA"/>
    <w:rsid w:val="00173BCB"/>
    <w:rsid w:val="001A444B"/>
    <w:rsid w:val="001C75FB"/>
    <w:rsid w:val="001E7A41"/>
    <w:rsid w:val="00396971"/>
    <w:rsid w:val="003F49A9"/>
    <w:rsid w:val="00460BF9"/>
    <w:rsid w:val="004A044D"/>
    <w:rsid w:val="004A5224"/>
    <w:rsid w:val="004A5A33"/>
    <w:rsid w:val="004A7B4C"/>
    <w:rsid w:val="005E6098"/>
    <w:rsid w:val="00603F9B"/>
    <w:rsid w:val="00666578"/>
    <w:rsid w:val="006A72E4"/>
    <w:rsid w:val="008B1AB3"/>
    <w:rsid w:val="008B7A14"/>
    <w:rsid w:val="00914D0C"/>
    <w:rsid w:val="00983C26"/>
    <w:rsid w:val="009B4BB5"/>
    <w:rsid w:val="009C12CA"/>
    <w:rsid w:val="00A31F0C"/>
    <w:rsid w:val="00AA663F"/>
    <w:rsid w:val="00B5280B"/>
    <w:rsid w:val="00BB7F08"/>
    <w:rsid w:val="00BC4B1A"/>
    <w:rsid w:val="00BD25CD"/>
    <w:rsid w:val="00C059B7"/>
    <w:rsid w:val="00C2318B"/>
    <w:rsid w:val="00C417F7"/>
    <w:rsid w:val="00C46746"/>
    <w:rsid w:val="00C5208A"/>
    <w:rsid w:val="00C77408"/>
    <w:rsid w:val="00CE78ED"/>
    <w:rsid w:val="00D44195"/>
    <w:rsid w:val="00D85742"/>
    <w:rsid w:val="00D97377"/>
    <w:rsid w:val="00DA6B3E"/>
    <w:rsid w:val="00E82B6E"/>
    <w:rsid w:val="00EB3FB6"/>
    <w:rsid w:val="00EF21CE"/>
    <w:rsid w:val="00F30ED1"/>
    <w:rsid w:val="00F85253"/>
    <w:rsid w:val="00FA084E"/>
    <w:rsid w:val="00FB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F30ED1"/>
    <w:rPr>
      <w:color w:val="0563C1" w:themeColor="hyperlink"/>
      <w:u w:val="single"/>
    </w:rPr>
  </w:style>
  <w:style w:type="character" w:styleId="Neapdorotaspaminjimas">
    <w:name w:val="Unresolved Mention"/>
    <w:basedOn w:val="Numatytasispastraiposriftas"/>
    <w:uiPriority w:val="99"/>
    <w:semiHidden/>
    <w:unhideWhenUsed/>
    <w:rsid w:val="00F30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tana.stramaityt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5</Pages>
  <Words>4727</Words>
  <Characters>2695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17</cp:revision>
  <dcterms:created xsi:type="dcterms:W3CDTF">2025-10-02T11:21:00Z</dcterms:created>
  <dcterms:modified xsi:type="dcterms:W3CDTF">2026-04-16T12:51:00Z</dcterms:modified>
</cp:coreProperties>
</file>