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7B0ED372" w:rsidR="00AA663F" w:rsidRPr="00BC4B1A" w:rsidRDefault="00AA663F" w:rsidP="00AA663F">
      <w:pPr>
        <w:suppressAutoHyphens/>
        <w:jc w:val="both"/>
        <w:textAlignment w:val="baseline"/>
        <w:rPr>
          <w:b/>
          <w:bCs/>
          <w:szCs w:val="24"/>
          <w:shd w:val="clear" w:color="auto" w:fill="FFFFFF"/>
        </w:rPr>
      </w:pPr>
      <w:r>
        <w:rPr>
          <w:szCs w:val="24"/>
          <w:lang w:eastAsia="lt-LT"/>
        </w:rPr>
        <w:t xml:space="preserve">Teisės akto projekto pavadinimas </w:t>
      </w:r>
      <w:r w:rsidRPr="00AA663F">
        <w:rPr>
          <w:b/>
          <w:bCs/>
          <w:szCs w:val="24"/>
          <w:lang w:eastAsia="lt-LT"/>
        </w:rPr>
        <w:t>„</w:t>
      </w:r>
      <w:r w:rsidR="00C61874">
        <w:rPr>
          <w:b/>
          <w:bCs/>
          <w:szCs w:val="24"/>
          <w:shd w:val="clear" w:color="auto" w:fill="FFFFFF"/>
        </w:rPr>
        <w:t>D</w:t>
      </w:r>
      <w:r w:rsidR="00C61874" w:rsidRPr="00C61874">
        <w:rPr>
          <w:b/>
          <w:bCs/>
          <w:szCs w:val="24"/>
          <w:shd w:val="clear" w:color="auto" w:fill="FFFFFF"/>
        </w:rPr>
        <w:t xml:space="preserve">ėl projektų, vykdomų įgyvendinant </w:t>
      </w:r>
      <w:r w:rsidR="00C61874">
        <w:rPr>
          <w:b/>
          <w:bCs/>
          <w:szCs w:val="24"/>
          <w:shd w:val="clear" w:color="auto" w:fill="FFFFFF"/>
        </w:rPr>
        <w:t>K</w:t>
      </w:r>
      <w:r w:rsidR="00C61874" w:rsidRPr="00C61874">
        <w:rPr>
          <w:b/>
          <w:bCs/>
          <w:szCs w:val="24"/>
          <w:shd w:val="clear" w:color="auto" w:fill="FFFFFF"/>
        </w:rPr>
        <w:t>alvarijos miesto vietos</w:t>
      </w:r>
      <w:r w:rsidR="00C61874">
        <w:rPr>
          <w:b/>
          <w:bCs/>
          <w:szCs w:val="24"/>
        </w:rPr>
        <w:t xml:space="preserve"> </w:t>
      </w:r>
      <w:r w:rsidR="00C61874" w:rsidRPr="00C61874">
        <w:rPr>
          <w:b/>
          <w:bCs/>
          <w:szCs w:val="24"/>
          <w:shd w:val="clear" w:color="auto" w:fill="FFFFFF"/>
        </w:rPr>
        <w:t>veiklos grupės vietos plėtros 2024–2029 m. strategiją, finansavimo iš</w:t>
      </w:r>
      <w:r w:rsidR="00C61874">
        <w:rPr>
          <w:b/>
          <w:bCs/>
          <w:szCs w:val="24"/>
          <w:shd w:val="clear" w:color="auto" w:fill="FFFFFF"/>
        </w:rPr>
        <w:t xml:space="preserve"> K</w:t>
      </w:r>
      <w:r w:rsidR="00C61874" w:rsidRPr="00C61874">
        <w:rPr>
          <w:b/>
          <w:bCs/>
          <w:szCs w:val="24"/>
          <w:shd w:val="clear" w:color="auto" w:fill="FFFFFF"/>
        </w:rPr>
        <w:t>alvarijos savivaldybės biudžeto lėšų tvarkos aprašo tvirtinimo</w:t>
      </w:r>
      <w:r w:rsidR="00BC4B1A" w:rsidRPr="00BC4B1A">
        <w:rPr>
          <w:b/>
          <w:bCs/>
          <w:szCs w:val="24"/>
          <w:shd w:val="clear" w:color="auto" w:fill="FFFFFF"/>
        </w:rPr>
        <w:t xml:space="preserve">“ </w:t>
      </w:r>
    </w:p>
    <w:p w14:paraId="3384251D" w14:textId="14E6C0F8"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0846CC">
        <w:rPr>
          <w:szCs w:val="24"/>
          <w:shd w:val="clear" w:color="auto" w:fill="FFFFFF"/>
        </w:rPr>
        <w:t>Ekonominės plėtros ir investicijų skyriaus</w:t>
      </w:r>
      <w:r w:rsidR="00603F9B">
        <w:rPr>
          <w:szCs w:val="24"/>
          <w:shd w:val="clear" w:color="auto" w:fill="FFFFFF"/>
        </w:rPr>
        <w:t xml:space="preserve"> vyr. specialist</w:t>
      </w:r>
      <w:r w:rsidR="00C61874">
        <w:rPr>
          <w:szCs w:val="24"/>
          <w:shd w:val="clear" w:color="auto" w:fill="FFFFFF"/>
        </w:rPr>
        <w:t>ė</w:t>
      </w:r>
      <w:r w:rsidR="00603F9B">
        <w:rPr>
          <w:szCs w:val="24"/>
          <w:shd w:val="clear" w:color="auto" w:fill="FFFFFF"/>
        </w:rPr>
        <w:t xml:space="preserve"> </w:t>
      </w:r>
      <w:r w:rsidR="00C61874">
        <w:rPr>
          <w:szCs w:val="24"/>
          <w:shd w:val="clear" w:color="auto" w:fill="FFFFFF"/>
        </w:rPr>
        <w:t xml:space="preserve">Liveta Jonušienė, el. p. </w:t>
      </w:r>
      <w:hyperlink r:id="rId6" w:history="1">
        <w:r w:rsidR="00C61874" w:rsidRPr="00E64844">
          <w:rPr>
            <w:rStyle w:val="Hipersaitas"/>
            <w:szCs w:val="24"/>
            <w:shd w:val="clear" w:color="auto" w:fill="FFFFFF"/>
          </w:rPr>
          <w:t>liveta.jonusiene@kalvarija.lt</w:t>
        </w:r>
      </w:hyperlink>
      <w:r w:rsidR="00C61874">
        <w:rPr>
          <w:szCs w:val="24"/>
          <w:shd w:val="clear" w:color="auto" w:fill="FFFFFF"/>
        </w:rPr>
        <w:t xml:space="preserve">, tel. Nr. 0650 25 617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sidRPr="00914D0C">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7388C94C" w:rsidR="00AA663F" w:rsidRDefault="00914D0C"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C2318B"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C2318B" w:rsidRDefault="00C2318B" w:rsidP="00C2318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C2318B" w:rsidRDefault="00C2318B" w:rsidP="00C2318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5AFE03B" w:rsidR="00C2318B" w:rsidRPr="00952B9D" w:rsidRDefault="00C2318B" w:rsidP="00C2318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C2318B" w:rsidRDefault="00C2318B" w:rsidP="00C2318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C2318B" w:rsidRDefault="00C2318B" w:rsidP="00C2318B">
            <w:pPr>
              <w:suppressAutoHyphens/>
              <w:textAlignment w:val="baseline"/>
              <w:rPr>
                <w:szCs w:val="24"/>
                <w:lang w:eastAsia="lt-LT"/>
              </w:rPr>
            </w:pPr>
            <w:r>
              <w:rPr>
                <w:szCs w:val="24"/>
                <w:lang w:eastAsia="lt-LT"/>
              </w:rPr>
              <w:t>□ tenkina</w:t>
            </w:r>
          </w:p>
          <w:p w14:paraId="36967AE2" w14:textId="77777777" w:rsidR="00C2318B" w:rsidRDefault="00C2318B" w:rsidP="00C2318B">
            <w:pPr>
              <w:suppressAutoHyphens/>
              <w:textAlignment w:val="baseline"/>
              <w:rPr>
                <w:szCs w:val="24"/>
                <w:lang w:eastAsia="lt-LT"/>
              </w:rPr>
            </w:pPr>
            <w:r>
              <w:rPr>
                <w:szCs w:val="24"/>
                <w:lang w:eastAsia="lt-LT"/>
              </w:rPr>
              <w:t>□ netenkina</w:t>
            </w:r>
          </w:p>
        </w:tc>
      </w:tr>
      <w:tr w:rsidR="00C2318B"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C2318B" w:rsidRDefault="00C2318B" w:rsidP="00C2318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C2318B" w:rsidRDefault="00C2318B" w:rsidP="00C2318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C2318B" w:rsidRDefault="00C2318B" w:rsidP="00C2318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C2318B" w:rsidRDefault="00C2318B" w:rsidP="00C2318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C2318B" w:rsidRDefault="00C2318B" w:rsidP="00C2318B">
            <w:pPr>
              <w:suppressAutoHyphens/>
              <w:textAlignment w:val="baseline"/>
            </w:pPr>
            <w:r>
              <w:rPr>
                <w:szCs w:val="24"/>
                <w:lang w:eastAsia="lt-LT"/>
              </w:rPr>
              <w:t>9.3</w:t>
            </w:r>
            <w:r>
              <w:rPr>
                <w:spacing w:val="-4"/>
                <w:szCs w:val="24"/>
                <w:lang w:eastAsia="lt-LT"/>
              </w:rPr>
              <w:t>. narių skyrimo mechanizmas</w:t>
            </w:r>
          </w:p>
          <w:p w14:paraId="6D16E3EE" w14:textId="77777777" w:rsidR="00C2318B" w:rsidRDefault="00C2318B" w:rsidP="00C2318B">
            <w:pPr>
              <w:suppressAutoHyphens/>
              <w:textAlignment w:val="baseline"/>
              <w:rPr>
                <w:szCs w:val="24"/>
                <w:lang w:eastAsia="lt-LT"/>
              </w:rPr>
            </w:pPr>
            <w:r>
              <w:rPr>
                <w:szCs w:val="24"/>
                <w:lang w:eastAsia="lt-LT"/>
              </w:rPr>
              <w:t>9.4. narių rotacija ir kadencijų skaičius ir trukmė</w:t>
            </w:r>
          </w:p>
          <w:p w14:paraId="22331FA4" w14:textId="77777777" w:rsidR="00C2318B" w:rsidRDefault="00C2318B" w:rsidP="00C2318B">
            <w:pPr>
              <w:suppressAutoHyphens/>
              <w:textAlignment w:val="baseline"/>
              <w:rPr>
                <w:szCs w:val="24"/>
              </w:rPr>
            </w:pPr>
            <w:r>
              <w:rPr>
                <w:szCs w:val="24"/>
              </w:rPr>
              <w:t>9.5. veiklos pobūdis laiko atžvilgiu</w:t>
            </w:r>
          </w:p>
          <w:p w14:paraId="1E51ABED" w14:textId="77777777" w:rsidR="00C2318B" w:rsidRDefault="00C2318B" w:rsidP="00C2318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B178A39" w:rsidR="00C2318B" w:rsidRPr="00952B9D" w:rsidRDefault="00C2318B" w:rsidP="00C2318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C2318B" w:rsidRDefault="00C2318B" w:rsidP="00C2318B">
            <w:pPr>
              <w:suppressAutoHyphens/>
              <w:textAlignment w:val="baseline"/>
              <w:rPr>
                <w:szCs w:val="24"/>
                <w:lang w:eastAsia="lt-LT"/>
              </w:rPr>
            </w:pPr>
            <w:r>
              <w:rPr>
                <w:szCs w:val="24"/>
                <w:lang w:eastAsia="lt-LT"/>
              </w:rPr>
              <w:t>□ tenkina</w:t>
            </w:r>
          </w:p>
          <w:p w14:paraId="7C2DE8E9" w14:textId="77777777" w:rsidR="00C2318B" w:rsidRDefault="00C2318B" w:rsidP="00C2318B">
            <w:pPr>
              <w:suppressAutoHyphens/>
              <w:textAlignment w:val="baseline"/>
              <w:rPr>
                <w:szCs w:val="24"/>
                <w:lang w:eastAsia="lt-LT"/>
              </w:rPr>
            </w:pPr>
            <w:r>
              <w:rPr>
                <w:szCs w:val="24"/>
                <w:lang w:eastAsia="lt-LT"/>
              </w:rPr>
              <w:t>□ netenkina</w:t>
            </w:r>
          </w:p>
        </w:tc>
      </w:tr>
      <w:tr w:rsidR="00C2318B"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C2318B" w:rsidRDefault="00C2318B" w:rsidP="00C2318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C2318B" w:rsidRDefault="00C2318B" w:rsidP="00C2318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6A767DAD" w:rsidR="00C2318B" w:rsidRDefault="00C2318B" w:rsidP="00C2318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C2318B" w:rsidRDefault="00C2318B" w:rsidP="00C2318B">
            <w:pPr>
              <w:suppressAutoHyphens/>
              <w:textAlignment w:val="baseline"/>
              <w:rPr>
                <w:szCs w:val="24"/>
                <w:lang w:eastAsia="lt-LT"/>
              </w:rPr>
            </w:pPr>
            <w:r>
              <w:rPr>
                <w:szCs w:val="24"/>
                <w:lang w:eastAsia="lt-LT"/>
              </w:rPr>
              <w:t>□ tenkina</w:t>
            </w:r>
          </w:p>
          <w:p w14:paraId="6F9F0A97" w14:textId="77777777" w:rsidR="00C2318B" w:rsidRDefault="00C2318B" w:rsidP="00C2318B">
            <w:pPr>
              <w:suppressAutoHyphens/>
              <w:textAlignment w:val="baseline"/>
              <w:rPr>
                <w:szCs w:val="24"/>
                <w:lang w:eastAsia="lt-LT"/>
              </w:rPr>
            </w:pPr>
            <w:r>
              <w:rPr>
                <w:szCs w:val="24"/>
                <w:lang w:eastAsia="lt-LT"/>
              </w:rPr>
              <w:t>□ netenkina</w:t>
            </w:r>
          </w:p>
        </w:tc>
      </w:tr>
      <w:tr w:rsidR="00C2318B"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C2318B" w:rsidRDefault="00C2318B" w:rsidP="00C2318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C2318B" w:rsidRDefault="00C2318B" w:rsidP="00C2318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4F56B571" w:rsidR="00C2318B" w:rsidRDefault="00C2318B" w:rsidP="00C2318B">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C2318B" w:rsidRDefault="00C2318B" w:rsidP="00C2318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C2318B" w:rsidRDefault="00C2318B" w:rsidP="00C2318B">
            <w:pPr>
              <w:keepNext/>
              <w:suppressAutoHyphens/>
              <w:textAlignment w:val="baseline"/>
              <w:rPr>
                <w:szCs w:val="24"/>
                <w:lang w:eastAsia="lt-LT"/>
              </w:rPr>
            </w:pPr>
            <w:r>
              <w:rPr>
                <w:szCs w:val="24"/>
                <w:lang w:eastAsia="lt-LT"/>
              </w:rPr>
              <w:t>□ tenkina</w:t>
            </w:r>
          </w:p>
          <w:p w14:paraId="073FEA95" w14:textId="77777777" w:rsidR="00C2318B" w:rsidRDefault="00C2318B" w:rsidP="00C2318B">
            <w:pPr>
              <w:keepNext/>
              <w:suppressAutoHyphens/>
              <w:textAlignment w:val="baseline"/>
              <w:rPr>
                <w:szCs w:val="24"/>
                <w:lang w:eastAsia="lt-LT"/>
              </w:rPr>
            </w:pPr>
            <w:r>
              <w:rPr>
                <w:szCs w:val="24"/>
                <w:lang w:eastAsia="lt-LT"/>
              </w:rPr>
              <w:t>□ netenkina</w:t>
            </w:r>
          </w:p>
        </w:tc>
      </w:tr>
      <w:tr w:rsidR="00C2318B"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C2318B" w:rsidRDefault="00C2318B" w:rsidP="00C2318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C2318B" w:rsidRDefault="00C2318B" w:rsidP="00C2318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756A7239"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C2318B" w:rsidRDefault="00C2318B" w:rsidP="00C2318B">
            <w:pPr>
              <w:suppressAutoHyphens/>
              <w:textAlignment w:val="baseline"/>
              <w:rPr>
                <w:szCs w:val="24"/>
                <w:lang w:eastAsia="lt-LT"/>
              </w:rPr>
            </w:pPr>
            <w:r>
              <w:rPr>
                <w:szCs w:val="24"/>
                <w:lang w:eastAsia="lt-LT"/>
              </w:rPr>
              <w:t>□ tenkina</w:t>
            </w:r>
          </w:p>
          <w:p w14:paraId="1BAF5816" w14:textId="77777777" w:rsidR="00C2318B" w:rsidRDefault="00C2318B" w:rsidP="00C2318B">
            <w:pPr>
              <w:suppressAutoHyphens/>
              <w:textAlignment w:val="baseline"/>
              <w:rPr>
                <w:szCs w:val="24"/>
                <w:lang w:eastAsia="lt-LT"/>
              </w:rPr>
            </w:pPr>
            <w:r>
              <w:rPr>
                <w:szCs w:val="24"/>
                <w:lang w:eastAsia="lt-LT"/>
              </w:rPr>
              <w:t>□ netenkina</w:t>
            </w:r>
          </w:p>
        </w:tc>
      </w:tr>
      <w:tr w:rsidR="00C2318B"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C2318B" w:rsidRDefault="00C2318B" w:rsidP="00C2318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C2318B" w:rsidRDefault="00C2318B" w:rsidP="00C2318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D309EFC"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C2318B" w:rsidRDefault="00C2318B" w:rsidP="00C2318B">
            <w:pPr>
              <w:suppressAutoHyphens/>
              <w:textAlignment w:val="baseline"/>
              <w:rPr>
                <w:szCs w:val="24"/>
                <w:lang w:eastAsia="lt-LT"/>
              </w:rPr>
            </w:pPr>
            <w:r>
              <w:rPr>
                <w:szCs w:val="24"/>
                <w:lang w:eastAsia="lt-LT"/>
              </w:rPr>
              <w:t>□ tenkina</w:t>
            </w:r>
          </w:p>
          <w:p w14:paraId="5EC87C62" w14:textId="77777777" w:rsidR="00C2318B" w:rsidRDefault="00C2318B" w:rsidP="00C2318B">
            <w:pPr>
              <w:suppressAutoHyphens/>
              <w:textAlignment w:val="baseline"/>
              <w:rPr>
                <w:szCs w:val="24"/>
                <w:lang w:eastAsia="lt-LT"/>
              </w:rPr>
            </w:pPr>
            <w:r>
              <w:rPr>
                <w:szCs w:val="24"/>
                <w:lang w:eastAsia="lt-LT"/>
              </w:rPr>
              <w:t>□ netenkina</w:t>
            </w:r>
          </w:p>
        </w:tc>
      </w:tr>
      <w:tr w:rsidR="00C2318B"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C2318B" w:rsidRDefault="00C2318B" w:rsidP="00C2318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C2318B" w:rsidRDefault="00C2318B" w:rsidP="00C2318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D7BE3CE" w:rsidR="00C2318B" w:rsidRPr="00EF3EAF" w:rsidRDefault="00C2318B" w:rsidP="00C2318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C2318B" w:rsidRDefault="00C2318B" w:rsidP="00C2318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C2318B" w:rsidRDefault="00C2318B" w:rsidP="00C2318B">
            <w:pPr>
              <w:suppressAutoHyphens/>
              <w:textAlignment w:val="baseline"/>
              <w:rPr>
                <w:szCs w:val="24"/>
                <w:lang w:eastAsia="lt-LT"/>
              </w:rPr>
            </w:pPr>
            <w:r>
              <w:rPr>
                <w:szCs w:val="24"/>
                <w:lang w:eastAsia="lt-LT"/>
              </w:rPr>
              <w:t>□ tenkina</w:t>
            </w:r>
          </w:p>
          <w:p w14:paraId="09DF30FD" w14:textId="77777777" w:rsidR="00C2318B" w:rsidRDefault="00C2318B" w:rsidP="00C2318B">
            <w:pPr>
              <w:suppressAutoHyphens/>
              <w:textAlignment w:val="baseline"/>
              <w:rPr>
                <w:szCs w:val="24"/>
                <w:lang w:eastAsia="lt-LT"/>
              </w:rPr>
            </w:pPr>
            <w:r>
              <w:rPr>
                <w:szCs w:val="24"/>
                <w:lang w:eastAsia="lt-LT"/>
              </w:rPr>
              <w:t>□ netenkina</w:t>
            </w:r>
          </w:p>
        </w:tc>
      </w:tr>
      <w:tr w:rsidR="00C2318B"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C2318B" w:rsidRDefault="00C2318B" w:rsidP="00C2318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C2318B" w:rsidRDefault="00C2318B" w:rsidP="00C2318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723D23EB"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C2318B" w:rsidRDefault="00C2318B" w:rsidP="00C2318B">
            <w:pPr>
              <w:suppressAutoHyphens/>
              <w:textAlignment w:val="baseline"/>
              <w:rPr>
                <w:szCs w:val="24"/>
                <w:lang w:eastAsia="lt-LT"/>
              </w:rPr>
            </w:pPr>
            <w:r>
              <w:rPr>
                <w:szCs w:val="24"/>
                <w:lang w:eastAsia="lt-LT"/>
              </w:rPr>
              <w:t>□ tenkina</w:t>
            </w:r>
          </w:p>
          <w:p w14:paraId="454319C5" w14:textId="77777777" w:rsidR="00C2318B" w:rsidRDefault="00C2318B" w:rsidP="00C2318B">
            <w:pPr>
              <w:suppressAutoHyphens/>
              <w:textAlignment w:val="baseline"/>
              <w:rPr>
                <w:szCs w:val="24"/>
                <w:lang w:eastAsia="lt-LT"/>
              </w:rPr>
            </w:pPr>
            <w:r>
              <w:rPr>
                <w:szCs w:val="24"/>
                <w:lang w:eastAsia="lt-LT"/>
              </w:rPr>
              <w:t>□ netenkina</w:t>
            </w:r>
          </w:p>
        </w:tc>
      </w:tr>
      <w:tr w:rsidR="00C2318B"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C2318B" w:rsidRDefault="00C2318B" w:rsidP="00C2318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C2318B" w:rsidRDefault="00C2318B" w:rsidP="00C2318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636AB747"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C2318B" w:rsidRDefault="00C2318B" w:rsidP="00C2318B">
            <w:pPr>
              <w:suppressAutoHyphens/>
              <w:textAlignment w:val="baseline"/>
              <w:rPr>
                <w:szCs w:val="24"/>
                <w:lang w:eastAsia="lt-LT"/>
              </w:rPr>
            </w:pPr>
            <w:r>
              <w:rPr>
                <w:szCs w:val="24"/>
                <w:lang w:eastAsia="lt-LT"/>
              </w:rPr>
              <w:t>□ tenkina</w:t>
            </w:r>
          </w:p>
          <w:p w14:paraId="1AD8F369" w14:textId="77777777" w:rsidR="00C2318B" w:rsidRDefault="00C2318B" w:rsidP="00C2318B">
            <w:pPr>
              <w:suppressAutoHyphens/>
              <w:textAlignment w:val="baseline"/>
              <w:rPr>
                <w:szCs w:val="24"/>
                <w:lang w:eastAsia="lt-LT"/>
              </w:rPr>
            </w:pPr>
            <w:r>
              <w:rPr>
                <w:szCs w:val="24"/>
                <w:lang w:eastAsia="lt-LT"/>
              </w:rPr>
              <w:t>□ netenkina</w:t>
            </w:r>
          </w:p>
        </w:tc>
      </w:tr>
      <w:tr w:rsidR="00C2318B"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C2318B" w:rsidRDefault="00C2318B" w:rsidP="00C2318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C2318B" w:rsidRDefault="00C2318B" w:rsidP="00C2318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654AC9A0" w:rsidR="00C2318B" w:rsidRPr="00745673" w:rsidRDefault="00C2318B" w:rsidP="00C2318B">
            <w:pPr>
              <w:keepNext/>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C2318B" w:rsidRDefault="00C2318B" w:rsidP="00C2318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C2318B" w:rsidRDefault="00C2318B" w:rsidP="00C2318B">
            <w:pPr>
              <w:keepNext/>
              <w:suppressAutoHyphens/>
              <w:textAlignment w:val="baseline"/>
              <w:rPr>
                <w:szCs w:val="24"/>
                <w:lang w:eastAsia="lt-LT"/>
              </w:rPr>
            </w:pPr>
            <w:r>
              <w:rPr>
                <w:szCs w:val="24"/>
                <w:lang w:eastAsia="lt-LT"/>
              </w:rPr>
              <w:t>□ tenkina</w:t>
            </w:r>
          </w:p>
          <w:p w14:paraId="4D0EEF1E" w14:textId="77777777" w:rsidR="00C2318B" w:rsidRDefault="00C2318B" w:rsidP="00C2318B">
            <w:pPr>
              <w:keepNext/>
              <w:suppressAutoHyphens/>
              <w:textAlignment w:val="baseline"/>
              <w:rPr>
                <w:szCs w:val="24"/>
                <w:lang w:eastAsia="lt-LT"/>
              </w:rPr>
            </w:pPr>
            <w:r>
              <w:rPr>
                <w:szCs w:val="24"/>
                <w:lang w:eastAsia="lt-LT"/>
              </w:rPr>
              <w:t>□ netenkina</w:t>
            </w:r>
          </w:p>
        </w:tc>
      </w:tr>
      <w:tr w:rsidR="00C2318B"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C2318B" w:rsidRDefault="00C2318B" w:rsidP="00C2318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C2318B" w:rsidRDefault="00C2318B" w:rsidP="00C2318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FCDE7" w14:textId="223BDFD2" w:rsidR="00C2318B" w:rsidRPr="00494477" w:rsidRDefault="00494477" w:rsidP="00494477">
            <w:pPr>
              <w:suppressAutoHyphens/>
              <w:textAlignment w:val="baseline"/>
              <w:rPr>
                <w:bCs/>
                <w:szCs w:val="24"/>
              </w:rPr>
            </w:pPr>
            <w:r>
              <w:rPr>
                <w:bCs/>
                <w:szCs w:val="24"/>
              </w:rPr>
              <w:t>Kriterijų atitinka</w:t>
            </w:r>
            <w:r w:rsidRPr="00494477">
              <w:rPr>
                <w:bCs/>
                <w:szCs w:val="24"/>
              </w:rPr>
              <w:t xml:space="preserve">: </w:t>
            </w:r>
          </w:p>
          <w:p w14:paraId="4184F010" w14:textId="555BD030" w:rsidR="00494477" w:rsidRPr="00494477" w:rsidRDefault="00494477" w:rsidP="00494477">
            <w:pPr>
              <w:spacing w:line="300" w:lineRule="atLeast"/>
              <w:rPr>
                <w:szCs w:val="24"/>
                <w:lang w:eastAsia="lt-LT"/>
              </w:rPr>
            </w:pPr>
            <w:r w:rsidRPr="00494477">
              <w:rPr>
                <w:szCs w:val="24"/>
                <w:lang w:eastAsia="lt-LT"/>
              </w:rPr>
              <w:t>projektas pagrįstas Kalvarijos savivaldybės tarybos 2023</w:t>
            </w:r>
            <w:r>
              <w:rPr>
                <w:szCs w:val="24"/>
                <w:lang w:eastAsia="lt-LT"/>
              </w:rPr>
              <w:t xml:space="preserve"> </w:t>
            </w:r>
            <w:r w:rsidRPr="00494477">
              <w:rPr>
                <w:szCs w:val="24"/>
                <w:lang w:eastAsia="lt-LT"/>
              </w:rPr>
              <w:t>m. lapkričio 30 d. sprendimu Nr. T-190</w:t>
            </w:r>
            <w:r w:rsidRPr="00494477">
              <w:rPr>
                <w:szCs w:val="24"/>
                <w:lang w:eastAsia="lt-LT"/>
              </w:rPr>
              <w:t>;</w:t>
            </w:r>
            <w:r w:rsidRPr="00494477">
              <w:rPr>
                <w:szCs w:val="24"/>
                <w:lang w:eastAsia="lt-LT"/>
              </w:rPr>
              <w:t xml:space="preserve"> </w:t>
            </w:r>
          </w:p>
          <w:p w14:paraId="23FA5BDF" w14:textId="57487E3A" w:rsidR="00494477" w:rsidRPr="00494477" w:rsidRDefault="00494477" w:rsidP="00494477">
            <w:pPr>
              <w:spacing w:line="300" w:lineRule="atLeast"/>
              <w:rPr>
                <w:szCs w:val="24"/>
                <w:lang w:eastAsia="lt-LT"/>
              </w:rPr>
            </w:pPr>
            <w:r w:rsidRPr="00494477">
              <w:rPr>
                <w:szCs w:val="24"/>
                <w:lang w:eastAsia="lt-LT"/>
              </w:rPr>
              <w:t xml:space="preserve">remiasi patvirtinta Strategija; </w:t>
            </w:r>
          </w:p>
          <w:p w14:paraId="56A34D7B" w14:textId="02462597" w:rsidR="00494477" w:rsidRPr="00494477" w:rsidRDefault="00494477" w:rsidP="00494477">
            <w:pPr>
              <w:spacing w:line="300" w:lineRule="atLeast"/>
              <w:rPr>
                <w:szCs w:val="24"/>
                <w:lang w:eastAsia="lt-LT"/>
              </w:rPr>
            </w:pPr>
            <w:r w:rsidRPr="00494477">
              <w:rPr>
                <w:szCs w:val="24"/>
                <w:lang w:eastAsia="lt-LT"/>
              </w:rPr>
              <w:t>pateikiamos sutarties ir paraiškų formos.</w:t>
            </w:r>
          </w:p>
          <w:p w14:paraId="3377DEA9" w14:textId="3576B28F" w:rsidR="00494477" w:rsidRDefault="00494477" w:rsidP="00C2318B">
            <w:pPr>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C2318B" w:rsidRDefault="00C2318B" w:rsidP="00C2318B">
            <w:pPr>
              <w:suppressAutoHyphens/>
              <w:textAlignment w:val="baseline"/>
              <w:rPr>
                <w:szCs w:val="24"/>
                <w:lang w:eastAsia="lt-LT"/>
              </w:rPr>
            </w:pPr>
            <w:r>
              <w:rPr>
                <w:szCs w:val="24"/>
                <w:lang w:eastAsia="lt-LT"/>
              </w:rPr>
              <w:t>□ tenkina</w:t>
            </w:r>
          </w:p>
          <w:p w14:paraId="0C24C59C" w14:textId="77777777" w:rsidR="00C2318B" w:rsidRDefault="00C2318B" w:rsidP="00C2318B">
            <w:pPr>
              <w:suppressAutoHyphens/>
              <w:textAlignment w:val="baseline"/>
              <w:rPr>
                <w:szCs w:val="24"/>
                <w:lang w:eastAsia="lt-LT"/>
              </w:rPr>
            </w:pPr>
            <w:r>
              <w:rPr>
                <w:szCs w:val="24"/>
                <w:lang w:eastAsia="lt-LT"/>
              </w:rPr>
              <w:t>□ netenkina</w:t>
            </w:r>
          </w:p>
        </w:tc>
      </w:tr>
      <w:tr w:rsidR="00C2318B"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C2318B" w:rsidRDefault="00C2318B" w:rsidP="00C2318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C2318B" w:rsidRDefault="00C2318B" w:rsidP="00C2318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C2318B" w:rsidRDefault="00C2318B" w:rsidP="00C2318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C2318B" w:rsidRDefault="00C2318B" w:rsidP="00C2318B">
            <w:pPr>
              <w:suppressAutoHyphens/>
              <w:textAlignment w:val="baseline"/>
              <w:rPr>
                <w:szCs w:val="24"/>
                <w:lang w:eastAsia="lt-LT"/>
              </w:rPr>
            </w:pPr>
            <w:r>
              <w:rPr>
                <w:szCs w:val="24"/>
                <w:lang w:eastAsia="lt-LT"/>
              </w:rPr>
              <w:t>□ tenkina</w:t>
            </w:r>
          </w:p>
          <w:p w14:paraId="24AE7F07" w14:textId="77777777" w:rsidR="00C2318B" w:rsidRDefault="00C2318B" w:rsidP="00C2318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3A4EAFD2" w:rsidR="00603F9B" w:rsidRDefault="000846CC" w:rsidP="00CE794F">
            <w:pPr>
              <w:suppressAutoHyphens/>
              <w:textAlignment w:val="baseline"/>
              <w:rPr>
                <w:szCs w:val="24"/>
                <w:lang w:eastAsia="lt-LT"/>
              </w:rPr>
            </w:pPr>
            <w:r>
              <w:rPr>
                <w:szCs w:val="24"/>
                <w:lang w:eastAsia="lt-LT"/>
              </w:rPr>
              <w:t>Ekonominės plėtros ir investicijų skyriaus</w:t>
            </w:r>
          </w:p>
          <w:p w14:paraId="321CDF82" w14:textId="6143DC26" w:rsidR="00603F9B" w:rsidRDefault="00603F9B" w:rsidP="00CE794F">
            <w:pPr>
              <w:suppressAutoHyphens/>
              <w:textAlignment w:val="baseline"/>
              <w:rPr>
                <w:szCs w:val="24"/>
                <w:lang w:eastAsia="lt-LT"/>
              </w:rPr>
            </w:pPr>
            <w:r>
              <w:rPr>
                <w:szCs w:val="24"/>
                <w:lang w:eastAsia="lt-LT"/>
              </w:rPr>
              <w:t>vyr. specialist</w:t>
            </w:r>
            <w:r w:rsidR="00C61874">
              <w:rPr>
                <w:szCs w:val="24"/>
                <w:lang w:eastAsia="lt-LT"/>
              </w:rPr>
              <w:t>ė</w:t>
            </w:r>
            <w:r>
              <w:rPr>
                <w:szCs w:val="24"/>
                <w:lang w:eastAsia="lt-LT"/>
              </w:rPr>
              <w:t xml:space="preserve">               </w:t>
            </w:r>
            <w:r w:rsidR="00C61874">
              <w:rPr>
                <w:szCs w:val="24"/>
                <w:lang w:eastAsia="lt-LT"/>
              </w:rPr>
              <w:t>Liveta Jonušienė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77777777" w:rsidR="00603F9B" w:rsidRDefault="00603F9B" w:rsidP="00CE794F">
            <w:pPr>
              <w:suppressAutoHyphens/>
              <w:textAlignment w:val="baseline"/>
              <w:rPr>
                <w:szCs w:val="24"/>
                <w:lang w:eastAsia="lt-LT"/>
              </w:rPr>
            </w:pPr>
            <w:r>
              <w:rPr>
                <w:szCs w:val="24"/>
                <w:lang w:eastAsia="lt-LT"/>
              </w:rPr>
              <w:t>asmuo (Vyr.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09F8D60E"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0846CC">
              <w:rPr>
                <w:szCs w:val="24"/>
                <w:lang w:eastAsia="lt-LT"/>
              </w:rPr>
              <w:t>6</w:t>
            </w:r>
            <w:r>
              <w:rPr>
                <w:szCs w:val="24"/>
                <w:lang w:eastAsia="lt-LT"/>
              </w:rPr>
              <w:t>-</w:t>
            </w:r>
            <w:r w:rsidR="000846CC">
              <w:rPr>
                <w:szCs w:val="24"/>
                <w:lang w:eastAsia="lt-LT"/>
              </w:rPr>
              <w:t>0</w:t>
            </w:r>
            <w:r w:rsidR="00C61874">
              <w:rPr>
                <w:szCs w:val="24"/>
                <w:lang w:eastAsia="lt-LT"/>
              </w:rPr>
              <w:t>4</w:t>
            </w:r>
            <w:r>
              <w:rPr>
                <w:szCs w:val="24"/>
                <w:lang w:eastAsia="lt-LT"/>
              </w:rPr>
              <w:t>-</w:t>
            </w:r>
            <w:r w:rsidR="00C61874">
              <w:rPr>
                <w:szCs w:val="24"/>
                <w:lang w:eastAsia="lt-LT"/>
              </w:rPr>
              <w:t>14</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5480" w14:textId="77777777" w:rsidR="00D7450C" w:rsidRDefault="00D7450C">
      <w:r>
        <w:separator/>
      </w:r>
    </w:p>
  </w:endnote>
  <w:endnote w:type="continuationSeparator" w:id="0">
    <w:p w14:paraId="29D51676" w14:textId="77777777" w:rsidR="00D7450C" w:rsidRDefault="00D7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E75D" w14:textId="77777777" w:rsidR="00D7450C" w:rsidRDefault="00D7450C">
      <w:r>
        <w:separator/>
      </w:r>
    </w:p>
  </w:footnote>
  <w:footnote w:type="continuationSeparator" w:id="0">
    <w:p w14:paraId="190ECD49" w14:textId="77777777" w:rsidR="00D7450C" w:rsidRDefault="00D7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846CC"/>
    <w:rsid w:val="000C036B"/>
    <w:rsid w:val="001327EA"/>
    <w:rsid w:val="00173BCB"/>
    <w:rsid w:val="001A444B"/>
    <w:rsid w:val="001C75FB"/>
    <w:rsid w:val="001E7A41"/>
    <w:rsid w:val="00396971"/>
    <w:rsid w:val="003F49A9"/>
    <w:rsid w:val="00460BF9"/>
    <w:rsid w:val="00494477"/>
    <w:rsid w:val="004A5224"/>
    <w:rsid w:val="004A7B4C"/>
    <w:rsid w:val="0055501D"/>
    <w:rsid w:val="005E6098"/>
    <w:rsid w:val="00603F9B"/>
    <w:rsid w:val="00666578"/>
    <w:rsid w:val="006A72E4"/>
    <w:rsid w:val="008B1AB3"/>
    <w:rsid w:val="008B3C7A"/>
    <w:rsid w:val="008B7A14"/>
    <w:rsid w:val="00914D0C"/>
    <w:rsid w:val="00983C26"/>
    <w:rsid w:val="009B4BB5"/>
    <w:rsid w:val="009C12CA"/>
    <w:rsid w:val="00AA663F"/>
    <w:rsid w:val="00B5280B"/>
    <w:rsid w:val="00BB7F08"/>
    <w:rsid w:val="00BC4B1A"/>
    <w:rsid w:val="00BD25CD"/>
    <w:rsid w:val="00C059B7"/>
    <w:rsid w:val="00C2318B"/>
    <w:rsid w:val="00C417F7"/>
    <w:rsid w:val="00C46746"/>
    <w:rsid w:val="00C5208A"/>
    <w:rsid w:val="00C61874"/>
    <w:rsid w:val="00C77408"/>
    <w:rsid w:val="00CE78ED"/>
    <w:rsid w:val="00D44195"/>
    <w:rsid w:val="00D7450C"/>
    <w:rsid w:val="00D85742"/>
    <w:rsid w:val="00D97377"/>
    <w:rsid w:val="00DA6B3E"/>
    <w:rsid w:val="00E82B6E"/>
    <w:rsid w:val="00EB3FB6"/>
    <w:rsid w:val="00EF21CE"/>
    <w:rsid w:val="00F85253"/>
    <w:rsid w:val="00FA084E"/>
    <w:rsid w:val="00FB57D0"/>
    <w:rsid w:val="00FE1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C61874"/>
    <w:rPr>
      <w:color w:val="0563C1" w:themeColor="hyperlink"/>
      <w:u w:val="single"/>
    </w:rPr>
  </w:style>
  <w:style w:type="character" w:styleId="Neapdorotaspaminjimas">
    <w:name w:val="Unresolved Mention"/>
    <w:basedOn w:val="Numatytasispastraiposriftas"/>
    <w:uiPriority w:val="99"/>
    <w:semiHidden/>
    <w:unhideWhenUsed/>
    <w:rsid w:val="00C6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veta.jonus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5</Pages>
  <Words>4945</Words>
  <Characters>2819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20</cp:revision>
  <dcterms:created xsi:type="dcterms:W3CDTF">2025-10-02T11:21:00Z</dcterms:created>
  <dcterms:modified xsi:type="dcterms:W3CDTF">2026-04-14T13:36:00Z</dcterms:modified>
</cp:coreProperties>
</file>