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72065" w14:textId="3AD3360E" w:rsidR="003E42BB" w:rsidRPr="00FB6821" w:rsidRDefault="00FB6821" w:rsidP="00B33EA3">
      <w:pPr>
        <w:jc w:val="right"/>
        <w:rPr>
          <w:b/>
          <w:sz w:val="24"/>
          <w:szCs w:val="24"/>
          <w:lang w:val="lt-LT"/>
        </w:rPr>
      </w:pPr>
      <w:r>
        <w:rPr>
          <w:b/>
          <w:sz w:val="24"/>
          <w:szCs w:val="24"/>
          <w:lang w:val="lt-LT"/>
        </w:rPr>
        <w:t>Projektas</w:t>
      </w:r>
      <w:r w:rsidR="00625DE7">
        <w:rPr>
          <w:b/>
          <w:sz w:val="24"/>
          <w:szCs w:val="24"/>
          <w:lang w:val="lt-LT"/>
        </w:rPr>
        <w:t xml:space="preserve"> Nr. TSP-88</w:t>
      </w:r>
    </w:p>
    <w:p w14:paraId="151F4EF0" w14:textId="77777777" w:rsidR="008067F3" w:rsidRDefault="008067F3" w:rsidP="00110C44">
      <w:pPr>
        <w:pStyle w:val="Antrat"/>
        <w:rPr>
          <w:lang w:val="lt-LT"/>
        </w:rPr>
      </w:pPr>
    </w:p>
    <w:p w14:paraId="07F6C0A7" w14:textId="77777777" w:rsidR="008067F3" w:rsidRDefault="008067F3" w:rsidP="00110C44">
      <w:pPr>
        <w:pStyle w:val="Antrat"/>
        <w:rPr>
          <w:lang w:val="lt-LT"/>
        </w:rPr>
      </w:pPr>
    </w:p>
    <w:p w14:paraId="7FB7B9E7" w14:textId="1165C301" w:rsidR="003E42BB" w:rsidRPr="00101EA4" w:rsidRDefault="00DF6BBC" w:rsidP="00110C44">
      <w:pPr>
        <w:pStyle w:val="Antrat"/>
        <w:rPr>
          <w:lang w:val="lt-LT"/>
        </w:rPr>
      </w:pPr>
      <w:r w:rsidRPr="00101EA4">
        <w:rPr>
          <w:lang w:val="lt-LT"/>
        </w:rPr>
        <w:t>KALVARIJOS SAVIVALDYBĖS</w:t>
      </w:r>
      <w:r w:rsidR="008067F3">
        <w:rPr>
          <w:lang w:val="lt-LT"/>
        </w:rPr>
        <w:t xml:space="preserve"> </w:t>
      </w:r>
      <w:r w:rsidR="00101EA4" w:rsidRPr="00101EA4">
        <w:rPr>
          <w:lang w:val="lt-LT"/>
        </w:rPr>
        <w:t>TARYBA</w:t>
      </w:r>
    </w:p>
    <w:p w14:paraId="4663DC09" w14:textId="77777777" w:rsidR="003E42BB" w:rsidRPr="00101EA4" w:rsidRDefault="003E42BB">
      <w:pPr>
        <w:rPr>
          <w:sz w:val="22"/>
          <w:lang w:val="lt-LT"/>
        </w:rPr>
      </w:pPr>
    </w:p>
    <w:p w14:paraId="2EE00845" w14:textId="77777777" w:rsidR="003E42BB" w:rsidRDefault="003E42BB" w:rsidP="00953FEF">
      <w:pPr>
        <w:ind w:left="-993" w:firstLine="993"/>
        <w:rPr>
          <w:sz w:val="22"/>
          <w:lang w:val="lt-LT"/>
        </w:rPr>
      </w:pPr>
    </w:p>
    <w:p w14:paraId="7FFD2EB1" w14:textId="77777777" w:rsidR="00042132" w:rsidRPr="00042132" w:rsidRDefault="00042132" w:rsidP="00953FEF">
      <w:pPr>
        <w:ind w:left="-993" w:firstLine="993"/>
        <w:rPr>
          <w:sz w:val="24"/>
          <w:szCs w:val="24"/>
          <w:lang w:val="lt-LT"/>
        </w:rPr>
        <w:sectPr w:rsidR="00042132" w:rsidRPr="00042132" w:rsidSect="0056787E">
          <w:headerReference w:type="first" r:id="rId8"/>
          <w:footerReference w:type="first" r:id="rId9"/>
          <w:type w:val="continuous"/>
          <w:pgSz w:w="11906" w:h="16838" w:code="9"/>
          <w:pgMar w:top="1418" w:right="567" w:bottom="1134" w:left="1701" w:header="624" w:footer="624" w:gutter="0"/>
          <w:cols w:space="1296"/>
          <w:docGrid w:linePitch="272"/>
        </w:sectPr>
      </w:pPr>
    </w:p>
    <w:tbl>
      <w:tblPr>
        <w:tblW w:w="0" w:type="auto"/>
        <w:jc w:val="center"/>
        <w:tblLook w:val="0000" w:firstRow="0" w:lastRow="0" w:firstColumn="0" w:lastColumn="0" w:noHBand="0" w:noVBand="0"/>
      </w:tblPr>
      <w:tblGrid>
        <w:gridCol w:w="9638"/>
      </w:tblGrid>
      <w:tr w:rsidR="00101EA4" w:rsidRPr="00101EA4" w14:paraId="0EA3AF45" w14:textId="77777777">
        <w:trPr>
          <w:jc w:val="center"/>
        </w:trPr>
        <w:tc>
          <w:tcPr>
            <w:tcW w:w="9854" w:type="dxa"/>
          </w:tcPr>
          <w:p w14:paraId="2EF52BF2" w14:textId="77777777" w:rsidR="00101EA4" w:rsidRPr="00101EA4" w:rsidRDefault="00101EA4" w:rsidP="00101EA4">
            <w:pPr>
              <w:pStyle w:val="Antrats"/>
              <w:tabs>
                <w:tab w:val="clear" w:pos="4153"/>
                <w:tab w:val="clear" w:pos="8306"/>
              </w:tabs>
              <w:jc w:val="center"/>
              <w:rPr>
                <w:b/>
                <w:bCs/>
                <w:szCs w:val="20"/>
                <w:lang w:val="lt-LT"/>
              </w:rPr>
            </w:pPr>
            <w:r w:rsidRPr="00101EA4">
              <w:rPr>
                <w:b/>
                <w:bCs/>
                <w:szCs w:val="20"/>
                <w:lang w:val="lt-LT"/>
              </w:rPr>
              <w:t>SPRENDIMAS</w:t>
            </w:r>
          </w:p>
        </w:tc>
      </w:tr>
      <w:tr w:rsidR="00101EA4" w:rsidRPr="004B4959" w14:paraId="463AC917" w14:textId="77777777">
        <w:trPr>
          <w:trHeight w:val="437"/>
          <w:jc w:val="center"/>
        </w:trPr>
        <w:tc>
          <w:tcPr>
            <w:tcW w:w="9854" w:type="dxa"/>
          </w:tcPr>
          <w:p w14:paraId="3887A111" w14:textId="1F5EDE4A" w:rsidR="00101EA4" w:rsidRPr="004B4959" w:rsidRDefault="004B4959" w:rsidP="004B4959">
            <w:pPr>
              <w:widowControl w:val="0"/>
              <w:tabs>
                <w:tab w:val="center" w:pos="0"/>
                <w:tab w:val="left" w:pos="1134"/>
                <w:tab w:val="center" w:pos="4153"/>
                <w:tab w:val="right" w:pos="8306"/>
              </w:tabs>
              <w:jc w:val="center"/>
              <w:rPr>
                <w:b/>
                <w:sz w:val="24"/>
                <w:szCs w:val="24"/>
              </w:rPr>
            </w:pPr>
            <w:r w:rsidRPr="004B4959">
              <w:rPr>
                <w:b/>
                <w:sz w:val="24"/>
                <w:szCs w:val="24"/>
              </w:rPr>
              <w:t>DĖL ATLEIDIMO NUO ATLYGINIMO UŽ GALIMYBĘ STATYTI IŠNUOMOTOJE VALSTYBINĖJE ŽEMĖJE TVARKOS APRAŠO PATVIRTINIMO</w:t>
            </w:r>
          </w:p>
        </w:tc>
      </w:tr>
    </w:tbl>
    <w:p w14:paraId="58414EDF" w14:textId="77777777" w:rsidR="008B3173" w:rsidRPr="004B4959" w:rsidRDefault="008B3173" w:rsidP="008B3173">
      <w:pPr>
        <w:rPr>
          <w:sz w:val="24"/>
          <w:szCs w:val="24"/>
          <w:lang w:val="lt-LT"/>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8B3173" w:rsidRPr="00101EA4" w14:paraId="1718A215" w14:textId="77777777">
        <w:tc>
          <w:tcPr>
            <w:tcW w:w="4822" w:type="dxa"/>
          </w:tcPr>
          <w:p w14:paraId="5C7BA0D8" w14:textId="72CC1BDC" w:rsidR="008B3173" w:rsidRPr="00101EA4" w:rsidRDefault="00DA45CD" w:rsidP="008A7729">
            <w:pPr>
              <w:pStyle w:val="Antrats"/>
              <w:tabs>
                <w:tab w:val="clear" w:pos="4153"/>
                <w:tab w:val="clear" w:pos="8306"/>
              </w:tabs>
              <w:jc w:val="right"/>
              <w:rPr>
                <w:lang w:val="lt-LT"/>
              </w:rPr>
            </w:pPr>
            <w:r>
              <w:rPr>
                <w:lang w:val="lt-LT"/>
              </w:rPr>
              <w:t>20</w:t>
            </w:r>
            <w:r w:rsidR="00266FD6">
              <w:rPr>
                <w:lang w:val="lt-LT"/>
              </w:rPr>
              <w:t>2</w:t>
            </w:r>
            <w:r w:rsidR="00011B60">
              <w:rPr>
                <w:lang w:val="lt-LT"/>
              </w:rPr>
              <w:t>6</w:t>
            </w:r>
            <w:r w:rsidR="008A7729">
              <w:rPr>
                <w:lang w:val="lt-LT"/>
              </w:rPr>
              <w:t xml:space="preserve"> </w:t>
            </w:r>
            <w:r w:rsidR="00F26588">
              <w:rPr>
                <w:lang w:val="lt-LT"/>
              </w:rPr>
              <w:t xml:space="preserve">m. </w:t>
            </w:r>
            <w:r w:rsidR="00011B60">
              <w:rPr>
                <w:lang w:val="lt-LT"/>
              </w:rPr>
              <w:t>birželio</w:t>
            </w:r>
            <w:r w:rsidR="00F26588">
              <w:rPr>
                <w:lang w:val="lt-LT"/>
              </w:rPr>
              <w:t xml:space="preserve">     d.</w:t>
            </w:r>
          </w:p>
        </w:tc>
        <w:tc>
          <w:tcPr>
            <w:tcW w:w="540" w:type="dxa"/>
          </w:tcPr>
          <w:p w14:paraId="0DD66486" w14:textId="77777777" w:rsidR="008B3173" w:rsidRPr="00101EA4" w:rsidRDefault="008B3173" w:rsidP="008B3173">
            <w:pPr>
              <w:pStyle w:val="Antrats"/>
              <w:tabs>
                <w:tab w:val="clear" w:pos="4153"/>
                <w:tab w:val="clear" w:pos="8306"/>
              </w:tabs>
              <w:jc w:val="right"/>
              <w:rPr>
                <w:lang w:val="lt-LT"/>
              </w:rPr>
            </w:pPr>
            <w:r w:rsidRPr="00101EA4">
              <w:rPr>
                <w:lang w:val="lt-LT"/>
              </w:rPr>
              <w:t>Nr.</w:t>
            </w:r>
          </w:p>
        </w:tc>
        <w:tc>
          <w:tcPr>
            <w:tcW w:w="4561" w:type="dxa"/>
          </w:tcPr>
          <w:p w14:paraId="74DB2B4A" w14:textId="77777777" w:rsidR="008B3173" w:rsidRPr="00101EA4" w:rsidRDefault="007356EB" w:rsidP="008B3173">
            <w:pPr>
              <w:pStyle w:val="Antrats"/>
              <w:tabs>
                <w:tab w:val="clear" w:pos="4153"/>
                <w:tab w:val="clear" w:pos="8306"/>
              </w:tabs>
              <w:rPr>
                <w:lang w:val="lt-LT"/>
              </w:rPr>
            </w:pPr>
            <w:r>
              <w:rPr>
                <w:lang w:val="lt-LT"/>
              </w:rPr>
              <w:t>T-</w:t>
            </w:r>
          </w:p>
        </w:tc>
      </w:tr>
      <w:tr w:rsidR="008B3173" w:rsidRPr="00101EA4" w14:paraId="7BA35156" w14:textId="77777777">
        <w:trPr>
          <w:cantSplit/>
        </w:trPr>
        <w:tc>
          <w:tcPr>
            <w:tcW w:w="9923" w:type="dxa"/>
            <w:gridSpan w:val="3"/>
          </w:tcPr>
          <w:p w14:paraId="270EBE32" w14:textId="77777777" w:rsidR="008B3173" w:rsidRPr="00101EA4" w:rsidRDefault="008B3173" w:rsidP="008B3173">
            <w:pPr>
              <w:pStyle w:val="Antrats"/>
              <w:tabs>
                <w:tab w:val="clear" w:pos="4153"/>
                <w:tab w:val="clear" w:pos="8306"/>
              </w:tabs>
              <w:jc w:val="center"/>
              <w:rPr>
                <w:lang w:val="lt-LT"/>
              </w:rPr>
            </w:pPr>
            <w:r w:rsidRPr="00101EA4">
              <w:rPr>
                <w:lang w:val="lt-LT"/>
              </w:rPr>
              <w:t>Kalvarija</w:t>
            </w:r>
          </w:p>
        </w:tc>
      </w:tr>
    </w:tbl>
    <w:p w14:paraId="30D5B3F6" w14:textId="77777777" w:rsidR="008067F3" w:rsidRDefault="008067F3" w:rsidP="008067F3">
      <w:pPr>
        <w:widowControl w:val="0"/>
        <w:autoSpaceDE w:val="0"/>
        <w:autoSpaceDN w:val="0"/>
        <w:adjustRightInd w:val="0"/>
        <w:spacing w:line="360" w:lineRule="auto"/>
        <w:ind w:firstLine="709"/>
        <w:jc w:val="both"/>
        <w:rPr>
          <w:sz w:val="24"/>
          <w:szCs w:val="24"/>
          <w:lang w:val="lt-LT"/>
        </w:rPr>
      </w:pPr>
    </w:p>
    <w:p w14:paraId="60C33136" w14:textId="06945A8C" w:rsidR="0033493D" w:rsidRPr="00FE5494" w:rsidRDefault="00F26588" w:rsidP="00E41F7A">
      <w:pPr>
        <w:widowControl w:val="0"/>
        <w:autoSpaceDE w:val="0"/>
        <w:autoSpaceDN w:val="0"/>
        <w:adjustRightInd w:val="0"/>
        <w:spacing w:line="360" w:lineRule="auto"/>
        <w:ind w:firstLine="567"/>
        <w:jc w:val="both"/>
        <w:rPr>
          <w:sz w:val="24"/>
          <w:szCs w:val="24"/>
          <w:lang w:val="lt-LT"/>
        </w:rPr>
      </w:pPr>
      <w:r w:rsidRPr="00FE5494">
        <w:rPr>
          <w:sz w:val="24"/>
          <w:szCs w:val="24"/>
          <w:lang w:val="lt-LT"/>
        </w:rPr>
        <w:t>Vadovaudamasi Lietuvos Respublikos vietos s</w:t>
      </w:r>
      <w:r w:rsidR="00602791" w:rsidRPr="00FE5494">
        <w:rPr>
          <w:sz w:val="24"/>
          <w:szCs w:val="24"/>
          <w:lang w:val="lt-LT"/>
        </w:rPr>
        <w:t>avivaldos įstatymo 1</w:t>
      </w:r>
      <w:r w:rsidR="00550E05" w:rsidRPr="00FE5494">
        <w:rPr>
          <w:sz w:val="24"/>
          <w:szCs w:val="24"/>
          <w:lang w:val="lt-LT"/>
        </w:rPr>
        <w:t>5</w:t>
      </w:r>
      <w:r w:rsidR="00602791" w:rsidRPr="00FE5494">
        <w:rPr>
          <w:sz w:val="24"/>
          <w:szCs w:val="24"/>
          <w:lang w:val="lt-LT"/>
        </w:rPr>
        <w:t xml:space="preserve"> str</w:t>
      </w:r>
      <w:r w:rsidR="004526A5" w:rsidRPr="00FE5494">
        <w:rPr>
          <w:sz w:val="24"/>
          <w:szCs w:val="24"/>
          <w:lang w:val="lt-LT"/>
        </w:rPr>
        <w:t>aipsnio</w:t>
      </w:r>
      <w:r w:rsidR="00602791" w:rsidRPr="00FE5494">
        <w:rPr>
          <w:sz w:val="24"/>
          <w:szCs w:val="24"/>
          <w:lang w:val="lt-LT"/>
        </w:rPr>
        <w:t xml:space="preserve"> 2 d</w:t>
      </w:r>
      <w:r w:rsidR="004526A5" w:rsidRPr="00FE5494">
        <w:rPr>
          <w:sz w:val="24"/>
          <w:szCs w:val="24"/>
          <w:lang w:val="lt-LT"/>
        </w:rPr>
        <w:t>alies</w:t>
      </w:r>
      <w:r w:rsidR="00602791" w:rsidRPr="00FE5494">
        <w:rPr>
          <w:sz w:val="24"/>
          <w:szCs w:val="24"/>
          <w:lang w:val="lt-LT"/>
        </w:rPr>
        <w:t xml:space="preserve"> </w:t>
      </w:r>
      <w:r w:rsidR="004B4959" w:rsidRPr="00FE5494">
        <w:rPr>
          <w:sz w:val="24"/>
          <w:szCs w:val="24"/>
          <w:lang w:val="lt-LT"/>
        </w:rPr>
        <w:t>20</w:t>
      </w:r>
      <w:r w:rsidR="00602791" w:rsidRPr="00FE5494">
        <w:rPr>
          <w:sz w:val="24"/>
          <w:szCs w:val="24"/>
          <w:lang w:val="lt-LT"/>
        </w:rPr>
        <w:t xml:space="preserve"> p</w:t>
      </w:r>
      <w:r w:rsidR="004526A5" w:rsidRPr="00FE5494">
        <w:rPr>
          <w:sz w:val="24"/>
          <w:szCs w:val="24"/>
          <w:lang w:val="lt-LT"/>
        </w:rPr>
        <w:t>unktu</w:t>
      </w:r>
      <w:r w:rsidR="004B4959" w:rsidRPr="00FE5494">
        <w:rPr>
          <w:sz w:val="24"/>
          <w:szCs w:val="24"/>
          <w:lang w:val="lt-LT"/>
        </w:rPr>
        <w:t xml:space="preserve"> ir 4 dalimi</w:t>
      </w:r>
      <w:r w:rsidRPr="00FE5494">
        <w:rPr>
          <w:sz w:val="24"/>
          <w:szCs w:val="24"/>
          <w:lang w:val="lt-LT"/>
        </w:rPr>
        <w:t>, Lietuvos Respublikos žemė</w:t>
      </w:r>
      <w:r w:rsidR="00602791" w:rsidRPr="00FE5494">
        <w:rPr>
          <w:sz w:val="24"/>
          <w:szCs w:val="24"/>
          <w:lang w:val="lt-LT"/>
        </w:rPr>
        <w:t xml:space="preserve">s įstatymo </w:t>
      </w:r>
      <w:r w:rsidR="004B4959" w:rsidRPr="00FE5494">
        <w:rPr>
          <w:sz w:val="24"/>
          <w:szCs w:val="24"/>
          <w:lang w:val="lt-LT"/>
        </w:rPr>
        <w:t>10</w:t>
      </w:r>
      <w:r w:rsidR="00602791" w:rsidRPr="00FE5494">
        <w:rPr>
          <w:sz w:val="24"/>
          <w:szCs w:val="24"/>
          <w:lang w:val="lt-LT"/>
        </w:rPr>
        <w:t xml:space="preserve"> str</w:t>
      </w:r>
      <w:r w:rsidR="004526A5" w:rsidRPr="00FE5494">
        <w:rPr>
          <w:sz w:val="24"/>
          <w:szCs w:val="24"/>
          <w:lang w:val="lt-LT"/>
        </w:rPr>
        <w:t>aipsnio</w:t>
      </w:r>
      <w:r w:rsidR="00602791" w:rsidRPr="00FE5494">
        <w:rPr>
          <w:sz w:val="24"/>
          <w:szCs w:val="24"/>
          <w:lang w:val="lt-LT"/>
        </w:rPr>
        <w:t xml:space="preserve"> </w:t>
      </w:r>
      <w:r w:rsidR="004B4959" w:rsidRPr="00FE5494">
        <w:rPr>
          <w:sz w:val="24"/>
          <w:szCs w:val="24"/>
          <w:lang w:val="lt-LT"/>
        </w:rPr>
        <w:t>7</w:t>
      </w:r>
      <w:r w:rsidR="00602791" w:rsidRPr="00FE5494">
        <w:rPr>
          <w:sz w:val="24"/>
          <w:szCs w:val="24"/>
          <w:lang w:val="lt-LT"/>
        </w:rPr>
        <w:t xml:space="preserve"> d</w:t>
      </w:r>
      <w:r w:rsidR="004526A5" w:rsidRPr="00FE5494">
        <w:rPr>
          <w:sz w:val="24"/>
          <w:szCs w:val="24"/>
          <w:lang w:val="lt-LT"/>
        </w:rPr>
        <w:t>alies</w:t>
      </w:r>
      <w:r w:rsidR="00602791" w:rsidRPr="00FE5494">
        <w:rPr>
          <w:sz w:val="24"/>
          <w:szCs w:val="24"/>
          <w:lang w:val="lt-LT"/>
        </w:rPr>
        <w:t xml:space="preserve"> </w:t>
      </w:r>
      <w:r w:rsidR="004B4959" w:rsidRPr="00FE5494">
        <w:rPr>
          <w:sz w:val="24"/>
          <w:szCs w:val="24"/>
          <w:lang w:val="lt-LT"/>
        </w:rPr>
        <w:t>5</w:t>
      </w:r>
      <w:r w:rsidR="00602791" w:rsidRPr="00FE5494">
        <w:rPr>
          <w:sz w:val="24"/>
          <w:szCs w:val="24"/>
          <w:lang w:val="lt-LT"/>
        </w:rPr>
        <w:t xml:space="preserve"> p</w:t>
      </w:r>
      <w:r w:rsidR="004526A5" w:rsidRPr="00FE5494">
        <w:rPr>
          <w:sz w:val="24"/>
          <w:szCs w:val="24"/>
          <w:lang w:val="lt-LT"/>
        </w:rPr>
        <w:t>unktu</w:t>
      </w:r>
      <w:r w:rsidRPr="00FE5494">
        <w:rPr>
          <w:sz w:val="24"/>
          <w:szCs w:val="24"/>
          <w:lang w:val="lt-LT"/>
        </w:rPr>
        <w:t xml:space="preserve">, </w:t>
      </w:r>
      <w:r w:rsidR="0033493D" w:rsidRPr="00FE5494">
        <w:rPr>
          <w:sz w:val="24"/>
          <w:szCs w:val="24"/>
          <w:lang w:val="lt-LT"/>
        </w:rPr>
        <w:t>Kalvarijos</w:t>
      </w:r>
      <w:r w:rsidRPr="00FE5494">
        <w:rPr>
          <w:sz w:val="24"/>
          <w:szCs w:val="24"/>
          <w:lang w:val="lt-LT"/>
        </w:rPr>
        <w:t xml:space="preserve"> savivaldybės taryba</w:t>
      </w:r>
      <w:r w:rsidR="00514FBA" w:rsidRPr="00FE5494">
        <w:rPr>
          <w:sz w:val="24"/>
          <w:szCs w:val="24"/>
          <w:lang w:val="lt-LT"/>
        </w:rPr>
        <w:t xml:space="preserve"> </w:t>
      </w:r>
      <w:r w:rsidR="004526A5" w:rsidRPr="00FE5494">
        <w:rPr>
          <w:sz w:val="24"/>
          <w:szCs w:val="24"/>
          <w:lang w:val="lt-LT"/>
        </w:rPr>
        <w:t xml:space="preserve"> </w:t>
      </w:r>
      <w:r w:rsidRPr="00FE5494">
        <w:rPr>
          <w:sz w:val="24"/>
          <w:szCs w:val="24"/>
          <w:lang w:val="lt-LT"/>
        </w:rPr>
        <w:t>n u s p r e n d ž i a</w:t>
      </w:r>
      <w:r w:rsidR="0033493D" w:rsidRPr="00FE5494">
        <w:rPr>
          <w:sz w:val="24"/>
          <w:szCs w:val="24"/>
          <w:lang w:val="lt-LT"/>
        </w:rPr>
        <w:t>:</w:t>
      </w:r>
    </w:p>
    <w:p w14:paraId="74CF73CC" w14:textId="5C2CA4F4" w:rsidR="004B4959" w:rsidRPr="00FE5494" w:rsidRDefault="004B4959" w:rsidP="00FE5494">
      <w:pPr>
        <w:spacing w:line="360" w:lineRule="auto"/>
        <w:ind w:firstLine="567"/>
        <w:jc w:val="both"/>
        <w:rPr>
          <w:sz w:val="24"/>
          <w:szCs w:val="24"/>
          <w:lang w:val="lt-LT"/>
        </w:rPr>
      </w:pPr>
      <w:r w:rsidRPr="00FE5494">
        <w:rPr>
          <w:sz w:val="24"/>
          <w:szCs w:val="24"/>
          <w:lang w:val="lt-LT" w:eastAsia="lt-LT"/>
        </w:rPr>
        <w:t>Patvirtinti Atleidimo nuo atlyginimo už galimybę statyti išnuomotoje valstybinėje žemėje tvarkos aprašą (pridedama).</w:t>
      </w:r>
    </w:p>
    <w:p w14:paraId="4E861F4C" w14:textId="77777777" w:rsidR="0063482E" w:rsidRPr="00FE5494" w:rsidRDefault="0063482E" w:rsidP="00AA6AF7">
      <w:pPr>
        <w:pStyle w:val="Pagrindinistekstas"/>
        <w:spacing w:line="360" w:lineRule="auto"/>
        <w:rPr>
          <w:bCs/>
          <w:szCs w:val="24"/>
        </w:rPr>
      </w:pPr>
    </w:p>
    <w:p w14:paraId="1F5B3349" w14:textId="77777777" w:rsidR="00AA6AF7" w:rsidRPr="00FE5494" w:rsidRDefault="00AA6AF7" w:rsidP="00AA6AF7">
      <w:pPr>
        <w:pStyle w:val="Pagrindinistekstas"/>
        <w:spacing w:line="360" w:lineRule="auto"/>
        <w:rPr>
          <w:bCs/>
          <w:szCs w:val="24"/>
        </w:rPr>
      </w:pPr>
    </w:p>
    <w:p w14:paraId="0A6B8F70" w14:textId="290A9CA9" w:rsidR="000312CE" w:rsidRPr="00FE5494" w:rsidRDefault="00201DD7" w:rsidP="00AA6AF7">
      <w:pPr>
        <w:pStyle w:val="Pagrindinistekstas"/>
        <w:spacing w:line="360" w:lineRule="auto"/>
        <w:rPr>
          <w:bCs/>
          <w:szCs w:val="24"/>
        </w:rPr>
      </w:pPr>
      <w:r w:rsidRPr="00FE5494">
        <w:rPr>
          <w:bCs/>
          <w:szCs w:val="24"/>
        </w:rPr>
        <w:t>Meras</w:t>
      </w:r>
      <w:r w:rsidR="003E70C6" w:rsidRPr="00FE5494">
        <w:rPr>
          <w:bCs/>
          <w:szCs w:val="24"/>
        </w:rPr>
        <w:tab/>
      </w:r>
      <w:r w:rsidR="003E70C6" w:rsidRPr="00FE5494">
        <w:rPr>
          <w:bCs/>
          <w:szCs w:val="24"/>
        </w:rPr>
        <w:tab/>
      </w:r>
      <w:r w:rsidR="003E70C6" w:rsidRPr="00FE5494">
        <w:rPr>
          <w:bCs/>
          <w:szCs w:val="24"/>
        </w:rPr>
        <w:tab/>
      </w:r>
      <w:r w:rsidR="0095322F" w:rsidRPr="00FE5494">
        <w:rPr>
          <w:bCs/>
          <w:szCs w:val="24"/>
        </w:rPr>
        <w:tab/>
      </w:r>
      <w:r w:rsidRPr="00FE5494">
        <w:rPr>
          <w:bCs/>
          <w:szCs w:val="24"/>
        </w:rPr>
        <w:tab/>
      </w:r>
      <w:r w:rsidRPr="00FE5494">
        <w:rPr>
          <w:bCs/>
          <w:szCs w:val="24"/>
        </w:rPr>
        <w:tab/>
      </w:r>
      <w:r w:rsidRPr="00FE5494">
        <w:rPr>
          <w:bCs/>
          <w:szCs w:val="24"/>
        </w:rPr>
        <w:tab/>
      </w:r>
      <w:r w:rsidRPr="00FE5494">
        <w:rPr>
          <w:bCs/>
          <w:szCs w:val="24"/>
        </w:rPr>
        <w:tab/>
      </w:r>
      <w:r w:rsidRPr="00FE5494">
        <w:rPr>
          <w:bCs/>
          <w:szCs w:val="24"/>
        </w:rPr>
        <w:tab/>
        <w:t xml:space="preserve">           </w:t>
      </w:r>
      <w:r w:rsidR="0095322F" w:rsidRPr="00FE5494">
        <w:rPr>
          <w:bCs/>
          <w:szCs w:val="24"/>
        </w:rPr>
        <w:tab/>
      </w:r>
      <w:r w:rsidR="00E41F7A" w:rsidRPr="00FE5494">
        <w:rPr>
          <w:bCs/>
          <w:szCs w:val="24"/>
        </w:rPr>
        <w:t xml:space="preserve">          </w:t>
      </w:r>
      <w:r w:rsidR="00550E05" w:rsidRPr="00FE5494">
        <w:rPr>
          <w:bCs/>
          <w:szCs w:val="24"/>
        </w:rPr>
        <w:t>Nerijus Šidlauskas</w:t>
      </w:r>
    </w:p>
    <w:p w14:paraId="5B6A7395" w14:textId="77777777" w:rsidR="0063482E" w:rsidRDefault="0063482E" w:rsidP="00AA6AF7">
      <w:pPr>
        <w:pStyle w:val="Pagrindinistekstas"/>
        <w:spacing w:line="360" w:lineRule="auto"/>
        <w:rPr>
          <w:bCs/>
          <w:sz w:val="22"/>
          <w:szCs w:val="22"/>
        </w:rPr>
      </w:pPr>
    </w:p>
    <w:p w14:paraId="39B46DE1" w14:textId="77777777" w:rsidR="00DB7DFE" w:rsidRDefault="00DB7DFE" w:rsidP="00AA6AF7">
      <w:pPr>
        <w:pStyle w:val="Pagrindinistekstas"/>
        <w:spacing w:line="360" w:lineRule="auto"/>
        <w:rPr>
          <w:bCs/>
          <w:sz w:val="22"/>
          <w:szCs w:val="22"/>
        </w:rPr>
      </w:pPr>
    </w:p>
    <w:p w14:paraId="1DE1084D" w14:textId="77777777" w:rsidR="0063482E" w:rsidRDefault="0063482E" w:rsidP="00AA6AF7">
      <w:pPr>
        <w:pStyle w:val="Pagrindinistekstas"/>
        <w:spacing w:line="360" w:lineRule="auto"/>
        <w:rPr>
          <w:bCs/>
          <w:sz w:val="22"/>
          <w:szCs w:val="22"/>
        </w:rPr>
      </w:pPr>
    </w:p>
    <w:p w14:paraId="24CB7C3A" w14:textId="77777777" w:rsidR="00AA6AF7" w:rsidRDefault="00AA6AF7" w:rsidP="00AA6AF7">
      <w:pPr>
        <w:pStyle w:val="Pagrindinistekstas"/>
        <w:spacing w:line="360" w:lineRule="auto"/>
        <w:rPr>
          <w:bCs/>
          <w:sz w:val="22"/>
          <w:szCs w:val="22"/>
        </w:rPr>
      </w:pPr>
    </w:p>
    <w:p w14:paraId="41E432F6" w14:textId="77777777" w:rsidR="00AA6AF7" w:rsidRDefault="00AA6AF7" w:rsidP="00AA6AF7">
      <w:pPr>
        <w:pStyle w:val="Pagrindinistekstas"/>
        <w:spacing w:line="360" w:lineRule="auto"/>
        <w:rPr>
          <w:bCs/>
          <w:sz w:val="22"/>
          <w:szCs w:val="22"/>
        </w:rPr>
      </w:pPr>
    </w:p>
    <w:p w14:paraId="609CFD56" w14:textId="77777777" w:rsidR="00AA6AF7" w:rsidRDefault="00AA6AF7" w:rsidP="00AA6AF7">
      <w:pPr>
        <w:pStyle w:val="Pagrindinistekstas"/>
        <w:spacing w:line="360" w:lineRule="auto"/>
        <w:rPr>
          <w:bCs/>
          <w:sz w:val="22"/>
          <w:szCs w:val="22"/>
        </w:rPr>
      </w:pPr>
    </w:p>
    <w:p w14:paraId="4F574DB1" w14:textId="77777777" w:rsidR="00AA6AF7" w:rsidRDefault="00AA6AF7" w:rsidP="00AA6AF7">
      <w:pPr>
        <w:pStyle w:val="Pagrindinistekstas"/>
        <w:spacing w:line="360" w:lineRule="auto"/>
        <w:rPr>
          <w:bCs/>
          <w:sz w:val="22"/>
          <w:szCs w:val="22"/>
        </w:rPr>
      </w:pPr>
    </w:p>
    <w:p w14:paraId="01D9B035" w14:textId="77777777" w:rsidR="00AA6AF7" w:rsidRDefault="00AA6AF7" w:rsidP="00AA6AF7">
      <w:pPr>
        <w:pStyle w:val="Pagrindinistekstas"/>
        <w:spacing w:line="360" w:lineRule="auto"/>
        <w:rPr>
          <w:bCs/>
          <w:sz w:val="22"/>
          <w:szCs w:val="22"/>
        </w:rPr>
      </w:pPr>
    </w:p>
    <w:p w14:paraId="34078465" w14:textId="77777777" w:rsidR="00733B19" w:rsidRDefault="00733B19" w:rsidP="00AA6AF7">
      <w:pPr>
        <w:pStyle w:val="Pagrindinistekstas"/>
        <w:spacing w:line="360" w:lineRule="auto"/>
        <w:rPr>
          <w:bCs/>
          <w:sz w:val="22"/>
          <w:szCs w:val="22"/>
        </w:rPr>
      </w:pPr>
    </w:p>
    <w:p w14:paraId="7C7ED50D" w14:textId="77777777" w:rsidR="00733B19" w:rsidRDefault="00733B19" w:rsidP="00AA6AF7">
      <w:pPr>
        <w:pStyle w:val="Pagrindinistekstas"/>
        <w:spacing w:line="360" w:lineRule="auto"/>
        <w:rPr>
          <w:bCs/>
          <w:sz w:val="22"/>
          <w:szCs w:val="22"/>
        </w:rPr>
      </w:pPr>
    </w:p>
    <w:p w14:paraId="74EAA238" w14:textId="77777777" w:rsidR="00733B19" w:rsidRDefault="00733B19" w:rsidP="00AA6AF7">
      <w:pPr>
        <w:pStyle w:val="Pagrindinistekstas"/>
        <w:spacing w:line="360" w:lineRule="auto"/>
        <w:rPr>
          <w:bCs/>
          <w:sz w:val="22"/>
          <w:szCs w:val="22"/>
        </w:rPr>
      </w:pPr>
    </w:p>
    <w:p w14:paraId="3B7D854A" w14:textId="77777777" w:rsidR="00E05CF3" w:rsidRDefault="00E05CF3" w:rsidP="00AA6AF7">
      <w:pPr>
        <w:pStyle w:val="Pagrindinistekstas"/>
        <w:spacing w:line="360" w:lineRule="auto"/>
        <w:rPr>
          <w:bCs/>
          <w:sz w:val="22"/>
          <w:szCs w:val="22"/>
        </w:rPr>
      </w:pPr>
    </w:p>
    <w:p w14:paraId="5D083E66" w14:textId="77777777" w:rsidR="00D0459F" w:rsidRDefault="00D0459F" w:rsidP="00042132">
      <w:pPr>
        <w:pStyle w:val="Antrats"/>
        <w:tabs>
          <w:tab w:val="clear" w:pos="4153"/>
          <w:tab w:val="clear" w:pos="8306"/>
        </w:tabs>
        <w:rPr>
          <w:lang w:val="lt-LT"/>
        </w:rPr>
      </w:pPr>
      <w:r>
        <w:rPr>
          <w:lang w:val="lt-LT"/>
        </w:rPr>
        <w:t xml:space="preserve">Parengė </w:t>
      </w:r>
    </w:p>
    <w:p w14:paraId="064498C3" w14:textId="77777777" w:rsidR="00D0459F" w:rsidRDefault="00D0459F" w:rsidP="00042132">
      <w:pPr>
        <w:pStyle w:val="Antrats"/>
        <w:tabs>
          <w:tab w:val="clear" w:pos="4153"/>
          <w:tab w:val="clear" w:pos="8306"/>
        </w:tabs>
        <w:rPr>
          <w:lang w:val="lt-LT"/>
        </w:rPr>
      </w:pPr>
      <w:r>
        <w:rPr>
          <w:lang w:val="lt-LT"/>
        </w:rPr>
        <w:t>Finansų ir biudžeto planavimo skyriaus</w:t>
      </w:r>
    </w:p>
    <w:p w14:paraId="10A5225F" w14:textId="77777777" w:rsidR="00D0459F" w:rsidRDefault="00D0459F" w:rsidP="00042132">
      <w:pPr>
        <w:pStyle w:val="Antrats"/>
        <w:tabs>
          <w:tab w:val="clear" w:pos="4153"/>
          <w:tab w:val="clear" w:pos="8306"/>
        </w:tabs>
        <w:rPr>
          <w:lang w:val="lt-LT"/>
        </w:rPr>
      </w:pPr>
      <w:r>
        <w:rPr>
          <w:lang w:val="lt-LT"/>
        </w:rPr>
        <w:t>vyriausioji specialistė</w:t>
      </w:r>
    </w:p>
    <w:p w14:paraId="4D961C50" w14:textId="77777777" w:rsidR="00D0459F" w:rsidRDefault="00D0459F" w:rsidP="00042132">
      <w:pPr>
        <w:pStyle w:val="Antrats"/>
        <w:tabs>
          <w:tab w:val="clear" w:pos="4153"/>
          <w:tab w:val="clear" w:pos="8306"/>
        </w:tabs>
        <w:rPr>
          <w:lang w:val="lt-LT"/>
        </w:rPr>
      </w:pPr>
      <w:r>
        <w:rPr>
          <w:lang w:val="lt-LT"/>
        </w:rPr>
        <w:t>Angelė Marcinkevičienė</w:t>
      </w:r>
    </w:p>
    <w:p w14:paraId="12C913EA" w14:textId="39FC2127" w:rsidR="0063482E" w:rsidRDefault="00D0459F" w:rsidP="00042132">
      <w:pPr>
        <w:pStyle w:val="Antrats"/>
        <w:tabs>
          <w:tab w:val="clear" w:pos="4153"/>
          <w:tab w:val="clear" w:pos="8306"/>
        </w:tabs>
        <w:rPr>
          <w:lang w:val="lt-LT"/>
        </w:rPr>
      </w:pPr>
      <w:r>
        <w:rPr>
          <w:lang w:val="lt-LT"/>
        </w:rPr>
        <w:t>20</w:t>
      </w:r>
      <w:r w:rsidR="00362897">
        <w:rPr>
          <w:lang w:val="lt-LT"/>
        </w:rPr>
        <w:t>2</w:t>
      </w:r>
      <w:r w:rsidR="00D04FC1">
        <w:rPr>
          <w:lang w:val="lt-LT"/>
        </w:rPr>
        <w:t>6</w:t>
      </w:r>
      <w:r>
        <w:rPr>
          <w:lang w:val="lt-LT"/>
        </w:rPr>
        <w:t>-0</w:t>
      </w:r>
      <w:r w:rsidR="00D04FC1">
        <w:rPr>
          <w:lang w:val="lt-LT"/>
        </w:rPr>
        <w:t>6</w:t>
      </w:r>
      <w:r>
        <w:rPr>
          <w:lang w:val="lt-LT"/>
        </w:rPr>
        <w:t>-</w:t>
      </w:r>
      <w:r w:rsidR="00D04FC1">
        <w:rPr>
          <w:lang w:val="lt-LT"/>
        </w:rPr>
        <w:t>01</w:t>
      </w:r>
    </w:p>
    <w:p w14:paraId="6A329526" w14:textId="77777777" w:rsidR="0056787E" w:rsidRDefault="0056787E" w:rsidP="00CA200D">
      <w:pPr>
        <w:ind w:left="5040" w:firstLine="205"/>
        <w:jc w:val="both"/>
        <w:rPr>
          <w:color w:val="000000"/>
          <w:sz w:val="24"/>
          <w:szCs w:val="24"/>
          <w:lang w:val="lt-LT"/>
        </w:rPr>
      </w:pPr>
    </w:p>
    <w:p w14:paraId="6E9D7ED6" w14:textId="77777777" w:rsidR="00552400" w:rsidRDefault="00552400" w:rsidP="00CA200D">
      <w:pPr>
        <w:ind w:left="5040" w:firstLine="205"/>
        <w:jc w:val="both"/>
        <w:rPr>
          <w:color w:val="000000"/>
          <w:sz w:val="24"/>
          <w:szCs w:val="24"/>
          <w:lang w:val="lt-LT"/>
        </w:rPr>
      </w:pPr>
    </w:p>
    <w:p w14:paraId="480A1E1C" w14:textId="77777777" w:rsidR="00552400" w:rsidRDefault="00552400" w:rsidP="00CA200D">
      <w:pPr>
        <w:ind w:left="5040" w:firstLine="205"/>
        <w:jc w:val="both"/>
        <w:rPr>
          <w:color w:val="000000"/>
          <w:sz w:val="24"/>
          <w:szCs w:val="24"/>
          <w:lang w:val="lt-LT"/>
        </w:rPr>
      </w:pPr>
    </w:p>
    <w:p w14:paraId="63070449" w14:textId="77777777" w:rsidR="00552400" w:rsidRDefault="00552400" w:rsidP="00CA200D">
      <w:pPr>
        <w:ind w:left="5040" w:firstLine="205"/>
        <w:jc w:val="both"/>
        <w:rPr>
          <w:color w:val="000000"/>
          <w:sz w:val="24"/>
          <w:szCs w:val="24"/>
          <w:lang w:val="lt-LT"/>
        </w:rPr>
      </w:pPr>
    </w:p>
    <w:p w14:paraId="703A1AB2" w14:textId="210C26A0" w:rsidR="00FE5494" w:rsidRPr="00A80C22" w:rsidRDefault="00FE5494" w:rsidP="00CA200D">
      <w:pPr>
        <w:ind w:left="5040" w:firstLine="205"/>
        <w:jc w:val="both"/>
        <w:rPr>
          <w:color w:val="000000"/>
          <w:sz w:val="24"/>
          <w:szCs w:val="24"/>
          <w:lang w:val="lt-LT"/>
        </w:rPr>
      </w:pPr>
      <w:r w:rsidRPr="00A80C22">
        <w:rPr>
          <w:color w:val="000000"/>
          <w:sz w:val="24"/>
          <w:szCs w:val="24"/>
          <w:lang w:val="lt-LT"/>
        </w:rPr>
        <w:lastRenderedPageBreak/>
        <w:t>PATVIRTINTA</w:t>
      </w:r>
    </w:p>
    <w:p w14:paraId="001F00F9" w14:textId="77777777" w:rsidR="00FE5494" w:rsidRPr="00A80C22" w:rsidRDefault="00FE5494" w:rsidP="00CA200D">
      <w:pPr>
        <w:ind w:left="5102" w:firstLine="143"/>
        <w:jc w:val="both"/>
        <w:rPr>
          <w:color w:val="000000"/>
          <w:sz w:val="24"/>
          <w:szCs w:val="24"/>
          <w:lang w:val="lt-LT"/>
        </w:rPr>
      </w:pPr>
      <w:r w:rsidRPr="00A80C22">
        <w:rPr>
          <w:color w:val="000000"/>
          <w:sz w:val="24"/>
          <w:szCs w:val="24"/>
          <w:lang w:val="lt-LT"/>
        </w:rPr>
        <w:t>Kalvarijos savivaldybės tarybos</w:t>
      </w:r>
    </w:p>
    <w:p w14:paraId="40750FEC" w14:textId="1B7C2A18" w:rsidR="00FE5494" w:rsidRPr="00A80C22" w:rsidRDefault="00FE5494" w:rsidP="00CA200D">
      <w:pPr>
        <w:ind w:left="5102" w:firstLine="143"/>
        <w:jc w:val="both"/>
        <w:rPr>
          <w:color w:val="000000"/>
          <w:sz w:val="24"/>
          <w:szCs w:val="24"/>
          <w:lang w:val="lt-LT"/>
        </w:rPr>
      </w:pPr>
      <w:r w:rsidRPr="00A80C22">
        <w:rPr>
          <w:color w:val="000000"/>
          <w:sz w:val="24"/>
          <w:szCs w:val="24"/>
          <w:lang w:val="lt-LT"/>
        </w:rPr>
        <w:t>202</w:t>
      </w:r>
      <w:r>
        <w:rPr>
          <w:color w:val="000000"/>
          <w:sz w:val="24"/>
          <w:szCs w:val="24"/>
          <w:lang w:val="lt-LT"/>
        </w:rPr>
        <w:t>6</w:t>
      </w:r>
      <w:r w:rsidRPr="00A80C22">
        <w:rPr>
          <w:color w:val="000000"/>
          <w:sz w:val="24"/>
          <w:szCs w:val="24"/>
          <w:lang w:val="lt-LT"/>
        </w:rPr>
        <w:t xml:space="preserve"> m. </w:t>
      </w:r>
      <w:r>
        <w:rPr>
          <w:color w:val="000000"/>
          <w:sz w:val="24"/>
          <w:szCs w:val="24"/>
          <w:lang w:val="lt-LT"/>
        </w:rPr>
        <w:t>birže</w:t>
      </w:r>
      <w:r w:rsidRPr="00A80C22">
        <w:rPr>
          <w:color w:val="000000"/>
          <w:sz w:val="24"/>
          <w:szCs w:val="24"/>
          <w:lang w:val="lt-LT"/>
        </w:rPr>
        <w:t>lio   d. sprendimu Nr. T-</w:t>
      </w:r>
    </w:p>
    <w:p w14:paraId="4BE57F98" w14:textId="77777777" w:rsidR="00FE5494" w:rsidRPr="00FE5494" w:rsidRDefault="00FE5494" w:rsidP="00FE5494">
      <w:pPr>
        <w:spacing w:line="360" w:lineRule="auto"/>
        <w:jc w:val="center"/>
        <w:rPr>
          <w:sz w:val="24"/>
          <w:szCs w:val="24"/>
          <w:lang w:val="lt-LT" w:eastAsia="lt-LT"/>
        </w:rPr>
      </w:pPr>
    </w:p>
    <w:p w14:paraId="3E5CBC91" w14:textId="77777777" w:rsidR="00FE5494" w:rsidRPr="00FE5494" w:rsidRDefault="00FE5494" w:rsidP="00E458A1">
      <w:pPr>
        <w:jc w:val="center"/>
        <w:rPr>
          <w:sz w:val="24"/>
          <w:szCs w:val="24"/>
          <w:lang w:val="lt-LT" w:eastAsia="lt-LT"/>
        </w:rPr>
      </w:pPr>
      <w:r w:rsidRPr="00FE5494">
        <w:rPr>
          <w:b/>
          <w:sz w:val="24"/>
          <w:szCs w:val="24"/>
          <w:lang w:val="lt-LT"/>
        </w:rPr>
        <w:t>ATLEIDIMO NUO ATLYGINIMO UŽ GALIMYBĘ STATYTI IŠNUOMOTOJE  VALSTYBINĖJE ŽEMĖJE TVARKOS APRAŠAS</w:t>
      </w:r>
    </w:p>
    <w:p w14:paraId="06BAD20F" w14:textId="77777777" w:rsidR="00FE5494" w:rsidRPr="00FE5494" w:rsidRDefault="00FE5494" w:rsidP="00E458A1">
      <w:pPr>
        <w:jc w:val="center"/>
        <w:rPr>
          <w:sz w:val="24"/>
          <w:szCs w:val="24"/>
          <w:lang w:val="lt-LT" w:eastAsia="lt-LT"/>
        </w:rPr>
      </w:pPr>
    </w:p>
    <w:p w14:paraId="78DD3F82" w14:textId="0793E077" w:rsidR="008A3A5E" w:rsidRPr="008A3A5E" w:rsidRDefault="008A3A5E" w:rsidP="00E458A1">
      <w:pPr>
        <w:jc w:val="center"/>
        <w:rPr>
          <w:b/>
          <w:sz w:val="24"/>
          <w:szCs w:val="24"/>
          <w:lang w:val="lt-LT"/>
        </w:rPr>
      </w:pPr>
      <w:r>
        <w:rPr>
          <w:b/>
          <w:sz w:val="24"/>
          <w:szCs w:val="24"/>
          <w:lang w:val="lt-LT"/>
        </w:rPr>
        <w:t xml:space="preserve">I </w:t>
      </w:r>
      <w:r w:rsidRPr="008A3A5E">
        <w:rPr>
          <w:b/>
          <w:sz w:val="24"/>
          <w:szCs w:val="24"/>
          <w:lang w:val="lt-LT"/>
        </w:rPr>
        <w:t>SKYRIUS</w:t>
      </w:r>
    </w:p>
    <w:p w14:paraId="18E0BC30" w14:textId="69B25113" w:rsidR="00CA200D" w:rsidRPr="008A3A5E" w:rsidRDefault="00CA200D" w:rsidP="00E458A1">
      <w:pPr>
        <w:ind w:left="360"/>
        <w:jc w:val="center"/>
        <w:rPr>
          <w:sz w:val="24"/>
          <w:szCs w:val="24"/>
          <w:lang w:val="lt-LT" w:eastAsia="lt-LT"/>
        </w:rPr>
      </w:pPr>
      <w:r w:rsidRPr="008A3A5E">
        <w:rPr>
          <w:b/>
          <w:sz w:val="24"/>
          <w:szCs w:val="24"/>
          <w:lang w:val="lt-LT"/>
        </w:rPr>
        <w:t>BENDROSIOS NUOSTATOS</w:t>
      </w:r>
    </w:p>
    <w:p w14:paraId="377E470C" w14:textId="77777777" w:rsidR="00FE5494" w:rsidRPr="00FE5494" w:rsidRDefault="00FE5494" w:rsidP="00FE5494">
      <w:pPr>
        <w:spacing w:line="360" w:lineRule="auto"/>
        <w:ind w:firstLine="720"/>
        <w:jc w:val="center"/>
        <w:rPr>
          <w:sz w:val="24"/>
          <w:szCs w:val="24"/>
          <w:lang w:val="lt-LT" w:eastAsia="lt-LT"/>
        </w:rPr>
      </w:pPr>
    </w:p>
    <w:p w14:paraId="02785840" w14:textId="10938A38"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1. Atleidimo nuo atlyginimo už galimybę statyti išnuomotoje valstybinėje žemėje tvarkos aprašas (toliau – Aprašas) nustato kriterijus, pagal kuriuos </w:t>
      </w:r>
      <w:r w:rsidR="00CA200D">
        <w:rPr>
          <w:sz w:val="24"/>
          <w:szCs w:val="24"/>
          <w:lang w:val="lt-LT" w:eastAsia="lt-LT"/>
        </w:rPr>
        <w:t>Kalvarijos</w:t>
      </w:r>
      <w:r w:rsidRPr="00FE5494">
        <w:rPr>
          <w:sz w:val="24"/>
          <w:szCs w:val="24"/>
          <w:lang w:val="lt-LT" w:eastAsia="lt-LT"/>
        </w:rPr>
        <w:t xml:space="preserve"> savivaldybės (toliau – Savivaldybė) taryba gali priimti sprendimą atleisti nuo atlyginimo už galimybę statyti išnuomotoje valstybinėje žemėje, taip pat prašymų pateikimo, nagrinėjimo ir vertinimo tvarką.</w:t>
      </w:r>
    </w:p>
    <w:p w14:paraId="5DDE4E4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2. Aprašas taikomas juridiniams ir fiziniams asmenims (toliau – Projekto rengėjas), kurie išnuomotoje valstybinėje žemėje siekia statyti statinius ir (ar) įrenginius.</w:t>
      </w:r>
    </w:p>
    <w:p w14:paraId="346D5754"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3. Aprašo tikslas – nustatyti aiškius ir objektyvius kriterijus, pagal kuriuos vertinama projekto sukuriama ekonominė ir (ar) socialinė nauda Savivaldybei, taip pat procedūras, kaip sprendžiama dėl visiško ar dalinio atleidimo nuo atlyginimo už galimybę statyti statinius ir (ar) įrenginius išnuomotoje valstybinėje žemėje mokėjimo.</w:t>
      </w:r>
    </w:p>
    <w:p w14:paraId="61BC0D14"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4. Atleidimas nuo atlyginimo už galimybę statyti taikomas tik tais atvejais, kai projekto sukuriama ekonominė ir (ar) socialinė nauda Savivaldybei yra didesnė už apskaičiuotą atlyginimo dydį, kaip nustatyta Lietuvos Respublikos žemės įstatyme.</w:t>
      </w:r>
    </w:p>
    <w:p w14:paraId="064E90C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5. Aprašo nuostatos taikomos tik tais atvejais, kai valstybinės žemės sklypai, kuriuose planuojama statyba, pagal teisės aktus negali būti privatizuojami. Atleidimas nuo atlyginimo už galimybę statyti statinius ir (ar) įrenginius mokėjimo gali būti taikomas tik Savivaldybės biudžetui tenkančiai šio atlyginimo daliai, vadovaujantis Lietuvos Respublikos žemės įstatymo 10 straipsnio 7 dalies 5 punktu.</w:t>
      </w:r>
    </w:p>
    <w:p w14:paraId="70DD321C" w14:textId="3CBD2EDB" w:rsidR="008A3A5E" w:rsidRDefault="00FE5494" w:rsidP="00712B1C">
      <w:pPr>
        <w:ind w:firstLine="142"/>
        <w:jc w:val="center"/>
        <w:rPr>
          <w:b/>
          <w:sz w:val="24"/>
          <w:szCs w:val="24"/>
          <w:lang w:val="lt-LT"/>
        </w:rPr>
      </w:pPr>
      <w:r w:rsidRPr="00FE5494">
        <w:rPr>
          <w:b/>
          <w:sz w:val="24"/>
          <w:szCs w:val="24"/>
          <w:lang w:val="lt-LT"/>
        </w:rPr>
        <w:t>II</w:t>
      </w:r>
      <w:r w:rsidR="008A3A5E">
        <w:rPr>
          <w:b/>
          <w:sz w:val="24"/>
          <w:szCs w:val="24"/>
          <w:lang w:val="lt-LT"/>
        </w:rPr>
        <w:t xml:space="preserve"> SKYRIUS</w:t>
      </w:r>
    </w:p>
    <w:p w14:paraId="33A69501" w14:textId="4732546A" w:rsidR="00CA200D" w:rsidRPr="00FE5494" w:rsidRDefault="00CA200D" w:rsidP="00712B1C">
      <w:pPr>
        <w:ind w:firstLine="142"/>
        <w:jc w:val="center"/>
        <w:rPr>
          <w:sz w:val="24"/>
          <w:szCs w:val="24"/>
          <w:lang w:val="lt-LT" w:eastAsia="lt-LT"/>
        </w:rPr>
      </w:pPr>
      <w:r w:rsidRPr="00FE5494">
        <w:rPr>
          <w:b/>
          <w:sz w:val="24"/>
          <w:szCs w:val="24"/>
          <w:lang w:val="lt-LT"/>
        </w:rPr>
        <w:t>KRITERIJAI IR VERTINIMO TVARKA</w:t>
      </w:r>
    </w:p>
    <w:p w14:paraId="44D34F19" w14:textId="77777777" w:rsidR="00FE5494" w:rsidRPr="00FE5494" w:rsidRDefault="00FE5494" w:rsidP="00501E6E">
      <w:pPr>
        <w:spacing w:line="360" w:lineRule="auto"/>
        <w:ind w:firstLine="567"/>
        <w:rPr>
          <w:sz w:val="24"/>
          <w:szCs w:val="24"/>
          <w:lang w:val="lt-LT" w:eastAsia="lt-LT"/>
        </w:rPr>
      </w:pPr>
    </w:p>
    <w:p w14:paraId="798E57AE"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6. Ekonominė ir (ar) socialinė nauda vertinama balais (maksimaliai – 100 balų), atsižvelgiant į Lietuvos Respublikos žemės įstatymo 10 straipsnio 7 dalies 5 punkte nustatytus kriterijus:</w:t>
      </w:r>
    </w:p>
    <w:p w14:paraId="64C6BA1A"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6.1. planuojamų sukurti darbo vietų skaičius. Už kiekvieną planuojamą sukurti naują darbo vietą skiriami 2 balai, tačiau bendra šio kriterijaus vertė negali viršyti 30 balų;</w:t>
      </w:r>
    </w:p>
    <w:p w14:paraId="36DE5615"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6.2. numatomų investicijų Savivaldybėje dydis. Už kiekvieną planuojamą 1 mln. eurų investicijų skiriami 2 balai, tačiau bendra šio kriterijaus vertė negali viršyti 30 balų;</w:t>
      </w:r>
    </w:p>
    <w:p w14:paraId="0A9926EB"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lastRenderedPageBreak/>
        <w:t>6.3. viešųjų paslaugų teikimo apimtis. Jeigu projektu sukuriama nauja viešoji paslauga (pvz.: švietimo, kultūros, socialinės ar sveikatos srityse), skiriama 20 balų; jeigu išplečiamos esamos paslaugos ar pagerinama jų kokybė – 10 balų;</w:t>
      </w:r>
    </w:p>
    <w:p w14:paraId="3076BD32" w14:textId="5B3A3474"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6.4. neatlygintinas socialinių ar </w:t>
      </w:r>
      <w:r w:rsidR="00625022">
        <w:rPr>
          <w:sz w:val="24"/>
          <w:szCs w:val="24"/>
          <w:lang w:val="lt-LT" w:eastAsia="lt-LT"/>
        </w:rPr>
        <w:t>S</w:t>
      </w:r>
      <w:r w:rsidRPr="00FE5494">
        <w:rPr>
          <w:sz w:val="24"/>
          <w:szCs w:val="24"/>
          <w:lang w:val="lt-LT" w:eastAsia="lt-LT"/>
        </w:rPr>
        <w:t xml:space="preserve">avivaldybės būstų perdavimas Savivaldybės nuosavybėn. Kiekvienas Savivaldybei perduodamas socialinis ar </w:t>
      </w:r>
      <w:r w:rsidR="00712B1C">
        <w:rPr>
          <w:sz w:val="24"/>
          <w:szCs w:val="24"/>
          <w:lang w:val="lt-LT" w:eastAsia="lt-LT"/>
        </w:rPr>
        <w:t>S</w:t>
      </w:r>
      <w:r w:rsidRPr="00FE5494">
        <w:rPr>
          <w:sz w:val="24"/>
          <w:szCs w:val="24"/>
          <w:lang w:val="lt-LT" w:eastAsia="lt-LT"/>
        </w:rPr>
        <w:t>avivaldybės būstas vertinamas 2 balais, tačiau bendra šio kriterijaus vertė negali viršyti 20 balų. Jeigu perduodamų būstų bendras plotas viršija 500 kv. m, papildomai skiriami 5 balai.</w:t>
      </w:r>
    </w:p>
    <w:p w14:paraId="5644E700"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7. Taryba gali atleisti nuo atlyginimo už galimybę statyti išnuomotoje valstybinėje žemėje, jeigu projektas surenka:</w:t>
      </w:r>
    </w:p>
    <w:p w14:paraId="2C5EE1EA" w14:textId="62FB3A81"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7.1. 70 ir daugiau balų – 100 proc.; </w:t>
      </w:r>
    </w:p>
    <w:p w14:paraId="4F0D8B99" w14:textId="5B004413"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7.2. nuo 50 iki 69 balų – 50 proc.;</w:t>
      </w:r>
    </w:p>
    <w:p w14:paraId="55B15242" w14:textId="3440653E"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7.3. mažiau nei 50 balų – atleidimas netaikomas. </w:t>
      </w:r>
    </w:p>
    <w:p w14:paraId="0EAD9A7A" w14:textId="77777777" w:rsidR="00FE5494" w:rsidRPr="00FE5494" w:rsidRDefault="00FE5494" w:rsidP="00E458A1">
      <w:pPr>
        <w:spacing w:line="360" w:lineRule="auto"/>
        <w:ind w:firstLine="709"/>
        <w:jc w:val="both"/>
        <w:rPr>
          <w:sz w:val="24"/>
          <w:szCs w:val="24"/>
          <w:lang w:val="lt-LT" w:eastAsia="lt-LT"/>
        </w:rPr>
      </w:pPr>
    </w:p>
    <w:p w14:paraId="75091775" w14:textId="6602CCF8" w:rsidR="008A3A5E" w:rsidRDefault="00FE5494" w:rsidP="005D0FEE">
      <w:pPr>
        <w:ind w:firstLine="567"/>
        <w:jc w:val="center"/>
        <w:rPr>
          <w:b/>
          <w:sz w:val="24"/>
          <w:szCs w:val="24"/>
          <w:lang w:val="lt-LT"/>
        </w:rPr>
      </w:pPr>
      <w:r w:rsidRPr="00FE5494">
        <w:rPr>
          <w:b/>
          <w:sz w:val="24"/>
          <w:szCs w:val="24"/>
          <w:lang w:val="lt-LT"/>
        </w:rPr>
        <w:t>III</w:t>
      </w:r>
      <w:r w:rsidR="008A3A5E">
        <w:rPr>
          <w:b/>
          <w:sz w:val="24"/>
          <w:szCs w:val="24"/>
          <w:lang w:val="lt-LT"/>
        </w:rPr>
        <w:t xml:space="preserve"> SKYRIUS</w:t>
      </w:r>
    </w:p>
    <w:p w14:paraId="25C57BC0" w14:textId="0470C382" w:rsidR="00FE5494" w:rsidRPr="00FE5494" w:rsidRDefault="00FE5494" w:rsidP="005D0FEE">
      <w:pPr>
        <w:ind w:firstLine="567"/>
        <w:jc w:val="center"/>
        <w:rPr>
          <w:sz w:val="24"/>
          <w:szCs w:val="24"/>
          <w:lang w:val="lt-LT" w:eastAsia="lt-LT"/>
        </w:rPr>
      </w:pPr>
      <w:r w:rsidRPr="00FE5494">
        <w:rPr>
          <w:b/>
          <w:sz w:val="24"/>
          <w:szCs w:val="24"/>
          <w:lang w:val="lt-LT"/>
        </w:rPr>
        <w:t>PRAŠYMŲ PATEIKIMAS IR NAGRINĖJIMAS</w:t>
      </w:r>
    </w:p>
    <w:p w14:paraId="24292D2C" w14:textId="77777777" w:rsidR="00FE5494" w:rsidRPr="00FE5494" w:rsidRDefault="00FE5494" w:rsidP="00501E6E">
      <w:pPr>
        <w:spacing w:line="360" w:lineRule="auto"/>
        <w:ind w:firstLine="567"/>
        <w:jc w:val="both"/>
        <w:rPr>
          <w:sz w:val="24"/>
          <w:szCs w:val="24"/>
          <w:lang w:val="lt-LT" w:eastAsia="lt-LT"/>
        </w:rPr>
      </w:pPr>
    </w:p>
    <w:p w14:paraId="5AB6C235"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8. Projekto rengėjai, siekiantys atleidimo nuo atlyginimo už galimybę statyti, teikia prašymą Savivaldybės administracijai.</w:t>
      </w:r>
    </w:p>
    <w:p w14:paraId="3045413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 Kartu su prašymu teikiami šie dokumentai:</w:t>
      </w:r>
    </w:p>
    <w:p w14:paraId="6BE3021D"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9.1. valstybinės žemės nuomos sutarties kopija;</w:t>
      </w:r>
    </w:p>
    <w:p w14:paraId="7ED50266"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9.2. žemės sklypo planas;</w:t>
      </w:r>
    </w:p>
    <w:p w14:paraId="4CCA0A99"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9.3. projekto aprašymas (numatomos investicijos, darbo vietos, viešųjų paslaugų apimtis, būstų perdavimo planas, projekto įgyvendinimo terminai);</w:t>
      </w:r>
    </w:p>
    <w:p w14:paraId="7E05800C"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9.4. planuojamas investicijas įrodantys dokumentai (investicijų projektas, finansiniai dokumentai, sutartys, patvirtintos paskutiniojo ataskaitinio laikotarpio finansinės atskaitomybės dokumentų kopijos ir pan.);</w:t>
      </w:r>
    </w:p>
    <w:p w14:paraId="340E3EDA"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9.5. Savivaldybės administracija turi teisę prašyti pateikti papildomus dokumentus arba informaciją, susijusią su investicijų projektu, Projekto rengėjo finansine padėtimi.</w:t>
      </w:r>
    </w:p>
    <w:p w14:paraId="218DF9A7" w14:textId="6079E948" w:rsidR="00FE5494" w:rsidRPr="00FE5494" w:rsidRDefault="00FE5494" w:rsidP="00E458A1">
      <w:pPr>
        <w:tabs>
          <w:tab w:val="center" w:pos="4153"/>
          <w:tab w:val="right" w:pos="8306"/>
        </w:tabs>
        <w:spacing w:line="360" w:lineRule="auto"/>
        <w:ind w:firstLine="709"/>
        <w:jc w:val="both"/>
        <w:rPr>
          <w:color w:val="0D0D0D"/>
          <w:sz w:val="24"/>
          <w:szCs w:val="24"/>
          <w:u w:val="single"/>
          <w:lang w:val="lt-LT"/>
        </w:rPr>
      </w:pPr>
      <w:r w:rsidRPr="00FE5494">
        <w:rPr>
          <w:sz w:val="24"/>
          <w:szCs w:val="24"/>
          <w:lang w:val="lt-LT" w:eastAsia="lt-LT"/>
        </w:rPr>
        <w:t>10</w:t>
      </w:r>
      <w:r w:rsidRPr="00FE5494">
        <w:rPr>
          <w:color w:val="0D0D0D"/>
          <w:sz w:val="24"/>
          <w:szCs w:val="24"/>
          <w:lang w:val="lt-LT" w:eastAsia="lt-LT"/>
        </w:rPr>
        <w:t>. Nustačius, kad pateikti ne visi Aprašo 9 punkte nurodyti dokumentai, Savivaldybės administracija raštu kreipiasi į Projekto rengėją, kad Projekto rengėjas per 10 darbo dienų nuo rašto gavimo dienos pateiktų trūkstamus dokumentus. Projekto rengėjui per nurodytą terminą nepateikus trūkstamų dokumentų, prašymas netenkinamas.</w:t>
      </w:r>
    </w:p>
    <w:p w14:paraId="5EAF47F2" w14:textId="77777777" w:rsidR="00FE5494" w:rsidRPr="00FE5494" w:rsidRDefault="00FE5494" w:rsidP="00E458A1">
      <w:pPr>
        <w:spacing w:line="360" w:lineRule="auto"/>
        <w:ind w:firstLine="709"/>
        <w:jc w:val="both"/>
        <w:rPr>
          <w:sz w:val="24"/>
          <w:szCs w:val="24"/>
          <w:lang w:val="lt-LT" w:eastAsia="lt-LT"/>
        </w:rPr>
      </w:pPr>
      <w:r w:rsidRPr="00FE5494">
        <w:rPr>
          <w:color w:val="000000"/>
          <w:sz w:val="24"/>
          <w:szCs w:val="24"/>
          <w:lang w:val="lt-LT" w:eastAsia="lt-LT"/>
        </w:rPr>
        <w:t xml:space="preserve">11. Savivaldybės </w:t>
      </w:r>
      <w:r w:rsidRPr="00FE5494">
        <w:rPr>
          <w:sz w:val="24"/>
          <w:szCs w:val="24"/>
          <w:lang w:val="lt-LT" w:eastAsia="lt-LT"/>
        </w:rPr>
        <w:t>administracija per 20 darbo dienų nuo prašymo gavimo dienos patikrina:</w:t>
      </w:r>
    </w:p>
    <w:p w14:paraId="0567E54F"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11.1. ar pateikti visi reikalingi dokumentai;</w:t>
      </w:r>
    </w:p>
    <w:p w14:paraId="7DD4CBBB"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lastRenderedPageBreak/>
        <w:t>11.2. ar Projekto rengėjas nėra skolingas Valstybinio socialinio draudimo fondo biudžetui, ar neturi mokestinės nepriemokos Lietuvos Respublikos valstybės biudžetui arba savivaldybių biudžetams ir fondams, į kuriuos mokamus mokesčius administruoja Valstybinė mokesčių inspekcija;</w:t>
      </w:r>
    </w:p>
    <w:p w14:paraId="6798C270"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11.3. ar Projekto rengėjas nėra bankrutuojantis, likviduojamas ar restruktūrizuojamas.</w:t>
      </w:r>
    </w:p>
    <w:p w14:paraId="6A68261D"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12. Projekto rengėjo prašymas netenkinamas šiais atvejais:</w:t>
      </w:r>
    </w:p>
    <w:p w14:paraId="388B2829"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12.1. jei nustatoma, kad Projekto rengėjo pateikti duomenys apie projektą, investicijų dydį, planuojamas darbo vietas ar kitus sprendimui dėl atleidimo reikšmingus faktus yra netikslūs arba neatitinka faktinių aplinkybių;</w:t>
      </w:r>
    </w:p>
    <w:p w14:paraId="4D908FE0"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12.2. jei Projekto rengėjas prašymo pateikimo dieną turi mokestinių įsiskolinimų valstybės</w:t>
      </w:r>
      <w:r w:rsidRPr="00FE5494">
        <w:rPr>
          <w:color w:val="0D0D0D"/>
          <w:sz w:val="24"/>
          <w:szCs w:val="24"/>
          <w:lang w:val="lt-LT" w:eastAsia="lt-LT"/>
        </w:rPr>
        <w:t xml:space="preserve">, Savivaldybės biudžetui </w:t>
      </w:r>
      <w:r w:rsidRPr="00FE5494">
        <w:rPr>
          <w:sz w:val="24"/>
          <w:szCs w:val="24"/>
          <w:lang w:val="lt-LT" w:eastAsia="lt-LT"/>
        </w:rPr>
        <w:t>ar valstybinio socialinio draudimo fondui;</w:t>
      </w:r>
    </w:p>
    <w:p w14:paraId="3DEC5C31" w14:textId="0E675CEA"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12.3. jei Projekto rengėjas yra bankrutuojantis, likviduojamas ar restruktūrizuojamas</w:t>
      </w:r>
      <w:r w:rsidR="005D0FEE">
        <w:rPr>
          <w:sz w:val="24"/>
          <w:szCs w:val="24"/>
          <w:lang w:val="lt-LT" w:eastAsia="lt-LT"/>
        </w:rPr>
        <w:t>;</w:t>
      </w:r>
    </w:p>
    <w:p w14:paraId="2F999925" w14:textId="7723010B"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12.4. </w:t>
      </w:r>
      <w:r w:rsidR="005D0FEE">
        <w:rPr>
          <w:sz w:val="24"/>
          <w:szCs w:val="24"/>
          <w:lang w:val="lt-LT" w:eastAsia="lt-LT"/>
        </w:rPr>
        <w:t>j</w:t>
      </w:r>
      <w:r w:rsidRPr="00FE5494">
        <w:rPr>
          <w:sz w:val="24"/>
          <w:szCs w:val="24"/>
          <w:lang w:val="lt-LT" w:eastAsia="lt-LT"/>
        </w:rPr>
        <w:t>ei Projekto rengėjas per 10 punkte nurodytą terminą nepateikė trūkstamų dokumentų.</w:t>
      </w:r>
    </w:p>
    <w:p w14:paraId="3294F60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13. Savivaldybės administracija, įvertinusi Aprašo 9 ir 11 punktuose nurodytus duomenis, parengia Savivaldybės tarybos sprendimo projektą dėl atleidimo nuo atlyginimo už galimybę statyti.</w:t>
      </w:r>
    </w:p>
    <w:p w14:paraId="17AE9534"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14. Sprendimo projekte dėl atleidimo nuo atlyginimo už galimybę statyti nurodoma:</w:t>
      </w:r>
    </w:p>
    <w:p w14:paraId="1F9EA3A4"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14.1. asmuo (Projekto rengėjas), kuriam taikomas atleidimas;</w:t>
      </w:r>
    </w:p>
    <w:p w14:paraId="23F8837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14.2. atleidimo pagrindas;</w:t>
      </w:r>
    </w:p>
    <w:p w14:paraId="0FD7A77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14.3. atleidimo dydis (proc.);</w:t>
      </w:r>
    </w:p>
    <w:p w14:paraId="5F3FA3FE"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14.4. projekto įsipareigojimai (darbo vietų išlaikymas, investicijų įgyvendinimas bei terminas šiems įsipareigojimams įvykdyti ir pan.).</w:t>
      </w:r>
    </w:p>
    <w:p w14:paraId="27833079"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15. Nustačius, kad Projekto rengėjas pateikė netikslius duomenis arba nevykdo prisiimtų įsipareigojimų, Savivaldybės tarybos sprendimu suteiktas atleidimo dydis gali būti sumažinamas, atsižvelgiant į Apraše nustatytus ekonominės ir (ar) socialinės naudos vertinimo kriterijus bei perskaičiuotus vertinimo balus.</w:t>
      </w:r>
    </w:p>
    <w:p w14:paraId="34E25452" w14:textId="3F9BCB10" w:rsidR="008A3A5E" w:rsidRDefault="00FE5494" w:rsidP="00E458A1">
      <w:pPr>
        <w:ind w:firstLine="567"/>
        <w:jc w:val="center"/>
        <w:rPr>
          <w:b/>
          <w:bCs/>
          <w:sz w:val="24"/>
          <w:szCs w:val="24"/>
          <w:lang w:val="lt-LT" w:eastAsia="lt-LT"/>
        </w:rPr>
      </w:pPr>
      <w:r w:rsidRPr="00FE5494">
        <w:rPr>
          <w:b/>
          <w:sz w:val="24"/>
          <w:szCs w:val="24"/>
          <w:lang w:val="lt-LT"/>
        </w:rPr>
        <w:t>IV</w:t>
      </w:r>
      <w:r w:rsidR="008A3A5E">
        <w:rPr>
          <w:sz w:val="24"/>
          <w:szCs w:val="24"/>
          <w:lang w:val="lt-LT" w:eastAsia="lt-LT"/>
        </w:rPr>
        <w:t xml:space="preserve"> </w:t>
      </w:r>
      <w:r w:rsidR="008A3A5E">
        <w:rPr>
          <w:b/>
          <w:bCs/>
          <w:sz w:val="24"/>
          <w:szCs w:val="24"/>
          <w:lang w:val="lt-LT" w:eastAsia="lt-LT"/>
        </w:rPr>
        <w:t>SKYRIUS</w:t>
      </w:r>
    </w:p>
    <w:p w14:paraId="589EC2E2" w14:textId="13D386AD" w:rsidR="00FE5494" w:rsidRPr="00FE5494" w:rsidRDefault="00FE5494" w:rsidP="00E458A1">
      <w:pPr>
        <w:ind w:firstLine="567"/>
        <w:jc w:val="center"/>
        <w:rPr>
          <w:sz w:val="24"/>
          <w:szCs w:val="24"/>
          <w:lang w:val="lt-LT" w:eastAsia="lt-LT"/>
        </w:rPr>
      </w:pPr>
      <w:r w:rsidRPr="00FE5494">
        <w:rPr>
          <w:b/>
          <w:sz w:val="24"/>
          <w:szCs w:val="24"/>
          <w:lang w:val="lt-LT"/>
        </w:rPr>
        <w:t>PROJEKTO ĮGYVENDINIMO KONTROLĖ</w:t>
      </w:r>
    </w:p>
    <w:p w14:paraId="5DA738C2" w14:textId="77777777" w:rsidR="00FE5494" w:rsidRPr="00FE5494" w:rsidRDefault="00FE5494" w:rsidP="00501E6E">
      <w:pPr>
        <w:spacing w:line="360" w:lineRule="auto"/>
        <w:ind w:firstLine="567"/>
        <w:rPr>
          <w:b/>
          <w:bCs/>
          <w:sz w:val="24"/>
          <w:szCs w:val="24"/>
          <w:lang w:val="lt-LT" w:eastAsia="lt-LT"/>
        </w:rPr>
      </w:pPr>
    </w:p>
    <w:p w14:paraId="73395073"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16. Projekto rengėjas, pasibaigus Savivaldybės tarybos sprendime nurodytam įsipareigojimų įvykdymo terminui, ne vėliau kaip per 20 darbo dienų Savivaldybės administracijai privalo pateikti laisvos formos ataskaitą apie projekto įgyvendinimą ir pasiektus rodiklius pagrindžiančius dokumentus (dokumentus apie sukurtas darbo vietas, atliktas investicijas, statybos užbaigimą ir kt.).</w:t>
      </w:r>
    </w:p>
    <w:p w14:paraId="78D05425"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17. Savivaldybės administracija, gavusi 16 punkte nurodytus dokumentus, per 20 darbo dienų atlieka projekto įgyvendinimo patikrinimą. Patikrinimo metu vertinama dokumentinė informacija, o prireikus atliekama patikra projekto įgyvendinimo vietoje, surašant patikrinimo aktą. </w:t>
      </w:r>
    </w:p>
    <w:p w14:paraId="6B38FFC2"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lastRenderedPageBreak/>
        <w:t xml:space="preserve">18. Jeigu patikrinimo metu nustatoma, kad Projekto rengėjas pateikė netikslius duomenis, neįvykdė visų prisiimtų įsipareigojimų ar pasiekė mažesnius rodiklius, nei planuota, Savivaldybės administracija perskaičiuoja suteiktus vertinimo balus pagal faktinius duomenis: </w:t>
      </w:r>
    </w:p>
    <w:p w14:paraId="04B89A1C"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18.1. jeigu perskaičiuota balų suma atitinka žemesnį atleidimo dydį (pvz., vietoj 70 balų surenkama mažiau nei 70, bet daugiau nei 50), parengiamas ir Savivaldybės tarybai teikiamas sprendimo projektas dėl atleidimo dydžio pakeitimo (sumažinimo) pagal šio Aprašo 7.2 papunktį; </w:t>
      </w:r>
    </w:p>
    <w:p w14:paraId="38FCD58D"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 xml:space="preserve">18.2. jeigu perskaičiuota balų suma yra mažesnė nei 50 balų arba nustatoma, kad projektas neįgyvendintas iš esmės (nevykdoma veikla), parengiamas ir teikiamas Savivaldybės tarybai sprendimo projektas dėl atleidimo nuo atlyginimo už galimybę statyti panaikinimo. </w:t>
      </w:r>
    </w:p>
    <w:p w14:paraId="56995099"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19. Sprendimą dėl suteikto atleidimo dydžio pakeitimo arba atleidimo panaikinimo priima Savivaldybės taryba. Savivaldybės tarybai priėmus sprendimą sumažinti atleidimo dydį ar panaikinti atleidimą, Projekto rengėjas privalo sumokėti apskaičiuotą mokėtiną atlyginimo dalį teisės aktų nustatyta tvarka.</w:t>
      </w:r>
    </w:p>
    <w:p w14:paraId="14C25438" w14:textId="1E477E1A" w:rsidR="008A3A5E" w:rsidRDefault="00FE5494" w:rsidP="00E458A1">
      <w:pPr>
        <w:ind w:firstLine="284"/>
        <w:jc w:val="center"/>
        <w:rPr>
          <w:b/>
          <w:sz w:val="24"/>
          <w:szCs w:val="24"/>
          <w:lang w:val="lt-LT"/>
        </w:rPr>
      </w:pPr>
      <w:r w:rsidRPr="00FE5494">
        <w:rPr>
          <w:b/>
          <w:sz w:val="24"/>
          <w:szCs w:val="24"/>
          <w:lang w:val="lt-LT"/>
        </w:rPr>
        <w:t>V</w:t>
      </w:r>
      <w:r w:rsidR="008A3A5E">
        <w:rPr>
          <w:b/>
          <w:sz w:val="24"/>
          <w:szCs w:val="24"/>
          <w:lang w:val="lt-LT"/>
        </w:rPr>
        <w:t xml:space="preserve"> SKYRIUS</w:t>
      </w:r>
    </w:p>
    <w:p w14:paraId="7FAC98E3" w14:textId="04C8571B" w:rsidR="00FE5494" w:rsidRPr="00FE5494" w:rsidRDefault="00FE5494" w:rsidP="00E458A1">
      <w:pPr>
        <w:ind w:firstLine="567"/>
        <w:jc w:val="center"/>
        <w:rPr>
          <w:sz w:val="24"/>
          <w:szCs w:val="24"/>
          <w:lang w:val="lt-LT" w:eastAsia="lt-LT"/>
        </w:rPr>
      </w:pPr>
      <w:r w:rsidRPr="00FE5494">
        <w:rPr>
          <w:b/>
          <w:sz w:val="24"/>
          <w:szCs w:val="24"/>
          <w:lang w:val="lt-LT"/>
        </w:rPr>
        <w:t>BAIGIAMOSIOS NUOSTATOS</w:t>
      </w:r>
    </w:p>
    <w:p w14:paraId="1B72304E" w14:textId="77777777" w:rsidR="00FE5494" w:rsidRPr="00FE5494" w:rsidRDefault="00FE5494" w:rsidP="00E458A1">
      <w:pPr>
        <w:ind w:firstLine="567"/>
        <w:rPr>
          <w:sz w:val="24"/>
          <w:szCs w:val="24"/>
          <w:lang w:val="lt-LT" w:eastAsia="lt-LT"/>
        </w:rPr>
      </w:pPr>
    </w:p>
    <w:p w14:paraId="06B3F349"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20. Sprendimą dėl atleidimo nuo atlyginimo už galimybę statyti priima Savivaldybės taryba, vadovaudamasi Aprašo nuostatomis.</w:t>
      </w:r>
    </w:p>
    <w:p w14:paraId="4088EDEB" w14:textId="77777777" w:rsidR="00FE5494" w:rsidRPr="00FE5494" w:rsidRDefault="00FE5494" w:rsidP="00E458A1">
      <w:pPr>
        <w:spacing w:line="360" w:lineRule="auto"/>
        <w:ind w:firstLine="709"/>
        <w:jc w:val="both"/>
        <w:rPr>
          <w:sz w:val="24"/>
          <w:szCs w:val="24"/>
          <w:lang w:val="lt-LT" w:eastAsia="lt-LT"/>
        </w:rPr>
      </w:pPr>
      <w:r w:rsidRPr="00FE5494">
        <w:rPr>
          <w:sz w:val="24"/>
          <w:szCs w:val="24"/>
          <w:lang w:val="lt-LT" w:eastAsia="lt-LT"/>
        </w:rPr>
        <w:t>21. Aprašas keičiamas, pildomas, pripažįstamas netekusiu galios Savivaldybės tarybos sprendimu.</w:t>
      </w:r>
    </w:p>
    <w:p w14:paraId="601C2543" w14:textId="77777777" w:rsidR="00FE5494" w:rsidRPr="00FE5494" w:rsidRDefault="00FE5494" w:rsidP="00FE5494">
      <w:pPr>
        <w:spacing w:line="360" w:lineRule="auto"/>
        <w:jc w:val="center"/>
        <w:rPr>
          <w:sz w:val="24"/>
          <w:szCs w:val="24"/>
          <w:lang w:val="lt-LT" w:eastAsia="lt-LT"/>
        </w:rPr>
      </w:pPr>
      <w:r w:rsidRPr="00FE5494">
        <w:rPr>
          <w:sz w:val="24"/>
          <w:szCs w:val="24"/>
          <w:lang w:val="lt-LT" w:eastAsia="lt-LT"/>
        </w:rPr>
        <w:t>___________________________</w:t>
      </w:r>
    </w:p>
    <w:p w14:paraId="59743DFA" w14:textId="77777777" w:rsidR="00FE5494" w:rsidRDefault="00FE5494" w:rsidP="00042132">
      <w:pPr>
        <w:pStyle w:val="Antrats"/>
        <w:tabs>
          <w:tab w:val="clear" w:pos="4153"/>
          <w:tab w:val="clear" w:pos="8306"/>
        </w:tabs>
        <w:rPr>
          <w:lang w:val="lt-LT"/>
        </w:rPr>
      </w:pPr>
    </w:p>
    <w:sectPr w:rsidR="00FE5494" w:rsidSect="00E41F7A">
      <w:type w:val="continuous"/>
      <w:pgSz w:w="11906" w:h="16838" w:code="9"/>
      <w:pgMar w:top="1701" w:right="567" w:bottom="1134" w:left="1701" w:header="624" w:footer="624"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37C8" w14:textId="77777777" w:rsidR="007B5A63" w:rsidRDefault="007B5A63">
      <w:r>
        <w:separator/>
      </w:r>
    </w:p>
  </w:endnote>
  <w:endnote w:type="continuationSeparator" w:id="0">
    <w:p w14:paraId="418148AB" w14:textId="77777777" w:rsidR="007B5A63" w:rsidRDefault="007B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A584B" w14:textId="77777777" w:rsidR="003E42BB" w:rsidRDefault="003E42BB">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69335" w14:textId="77777777" w:rsidR="007B5A63" w:rsidRDefault="007B5A63">
      <w:r>
        <w:separator/>
      </w:r>
    </w:p>
  </w:footnote>
  <w:footnote w:type="continuationSeparator" w:id="0">
    <w:p w14:paraId="25570046" w14:textId="77777777" w:rsidR="007B5A63" w:rsidRDefault="007B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49B1" w14:textId="77777777" w:rsidR="003E42BB" w:rsidRDefault="003E42BB">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015434">
      <w:rPr>
        <w:rStyle w:val="Puslapionumeris"/>
        <w:noProof/>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2D94"/>
    <w:multiLevelType w:val="hybridMultilevel"/>
    <w:tmpl w:val="6CA42C56"/>
    <w:lvl w:ilvl="0" w:tplc="286E51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51667C"/>
    <w:multiLevelType w:val="hybridMultilevel"/>
    <w:tmpl w:val="52A26E9E"/>
    <w:lvl w:ilvl="0" w:tplc="A76ED3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152BFE"/>
    <w:multiLevelType w:val="hybridMultilevel"/>
    <w:tmpl w:val="1ADA8986"/>
    <w:lvl w:ilvl="0" w:tplc="07D0F4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D763C5"/>
    <w:multiLevelType w:val="hybridMultilevel"/>
    <w:tmpl w:val="A62EAAEC"/>
    <w:lvl w:ilvl="0" w:tplc="F9A243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988049044">
    <w:abstractNumId w:val="3"/>
  </w:num>
  <w:num w:numId="2" w16cid:durableId="1648588646">
    <w:abstractNumId w:val="1"/>
  </w:num>
  <w:num w:numId="3" w16cid:durableId="2078162240">
    <w:abstractNumId w:val="2"/>
  </w:num>
  <w:num w:numId="4" w16cid:durableId="141690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88"/>
    <w:rsid w:val="000069A0"/>
    <w:rsid w:val="00011B60"/>
    <w:rsid w:val="00011D60"/>
    <w:rsid w:val="00013CFC"/>
    <w:rsid w:val="00015434"/>
    <w:rsid w:val="00016093"/>
    <w:rsid w:val="00017E77"/>
    <w:rsid w:val="0002083F"/>
    <w:rsid w:val="000217C2"/>
    <w:rsid w:val="0002443E"/>
    <w:rsid w:val="000312CE"/>
    <w:rsid w:val="00040389"/>
    <w:rsid w:val="00042132"/>
    <w:rsid w:val="00043099"/>
    <w:rsid w:val="00052636"/>
    <w:rsid w:val="00077B07"/>
    <w:rsid w:val="00082DAD"/>
    <w:rsid w:val="00086BB8"/>
    <w:rsid w:val="000955F7"/>
    <w:rsid w:val="00096813"/>
    <w:rsid w:val="000A5014"/>
    <w:rsid w:val="000A67A1"/>
    <w:rsid w:val="000B19F9"/>
    <w:rsid w:val="000B32CA"/>
    <w:rsid w:val="000B6563"/>
    <w:rsid w:val="000C4DC5"/>
    <w:rsid w:val="000D0F5F"/>
    <w:rsid w:val="000E2F15"/>
    <w:rsid w:val="000E55C6"/>
    <w:rsid w:val="00101EA4"/>
    <w:rsid w:val="00106E65"/>
    <w:rsid w:val="00110C44"/>
    <w:rsid w:val="00111474"/>
    <w:rsid w:val="00111927"/>
    <w:rsid w:val="00111969"/>
    <w:rsid w:val="0013298F"/>
    <w:rsid w:val="001403BE"/>
    <w:rsid w:val="0014109B"/>
    <w:rsid w:val="00141576"/>
    <w:rsid w:val="001665D2"/>
    <w:rsid w:val="00175089"/>
    <w:rsid w:val="00182910"/>
    <w:rsid w:val="00183132"/>
    <w:rsid w:val="00186CE9"/>
    <w:rsid w:val="0019177F"/>
    <w:rsid w:val="00192628"/>
    <w:rsid w:val="001B2708"/>
    <w:rsid w:val="001B36D9"/>
    <w:rsid w:val="001B4C24"/>
    <w:rsid w:val="001C057D"/>
    <w:rsid w:val="001C2BCB"/>
    <w:rsid w:val="001C79FA"/>
    <w:rsid w:val="001D00C9"/>
    <w:rsid w:val="001D082D"/>
    <w:rsid w:val="001D5581"/>
    <w:rsid w:val="001E2050"/>
    <w:rsid w:val="001E4E2B"/>
    <w:rsid w:val="001E6EC6"/>
    <w:rsid w:val="001E7EF2"/>
    <w:rsid w:val="00201DD7"/>
    <w:rsid w:val="00217373"/>
    <w:rsid w:val="0022212A"/>
    <w:rsid w:val="0023432D"/>
    <w:rsid w:val="00242365"/>
    <w:rsid w:val="00266FD6"/>
    <w:rsid w:val="00271451"/>
    <w:rsid w:val="00280F98"/>
    <w:rsid w:val="002846AB"/>
    <w:rsid w:val="00287C05"/>
    <w:rsid w:val="002A7E2F"/>
    <w:rsid w:val="002B19A1"/>
    <w:rsid w:val="002B6ECF"/>
    <w:rsid w:val="002C309E"/>
    <w:rsid w:val="002D6386"/>
    <w:rsid w:val="002E432B"/>
    <w:rsid w:val="002F5660"/>
    <w:rsid w:val="00301C5A"/>
    <w:rsid w:val="0030430D"/>
    <w:rsid w:val="00307ECB"/>
    <w:rsid w:val="003252EA"/>
    <w:rsid w:val="00325882"/>
    <w:rsid w:val="0033493D"/>
    <w:rsid w:val="00335197"/>
    <w:rsid w:val="00357F5B"/>
    <w:rsid w:val="00362897"/>
    <w:rsid w:val="00377E9E"/>
    <w:rsid w:val="00381545"/>
    <w:rsid w:val="003828AC"/>
    <w:rsid w:val="003B3F25"/>
    <w:rsid w:val="003B517F"/>
    <w:rsid w:val="003B5583"/>
    <w:rsid w:val="003B6442"/>
    <w:rsid w:val="003C68A3"/>
    <w:rsid w:val="003D0DF8"/>
    <w:rsid w:val="003D27C7"/>
    <w:rsid w:val="003D50A7"/>
    <w:rsid w:val="003D5B76"/>
    <w:rsid w:val="003D6BAD"/>
    <w:rsid w:val="003E42BB"/>
    <w:rsid w:val="003E5296"/>
    <w:rsid w:val="003E70C6"/>
    <w:rsid w:val="003F0CA0"/>
    <w:rsid w:val="003F420C"/>
    <w:rsid w:val="0040147B"/>
    <w:rsid w:val="00422B7C"/>
    <w:rsid w:val="0043038A"/>
    <w:rsid w:val="00447AB8"/>
    <w:rsid w:val="00450854"/>
    <w:rsid w:val="004526A5"/>
    <w:rsid w:val="004671EA"/>
    <w:rsid w:val="00474185"/>
    <w:rsid w:val="00476039"/>
    <w:rsid w:val="00497B01"/>
    <w:rsid w:val="004A502F"/>
    <w:rsid w:val="004B4959"/>
    <w:rsid w:val="004B5D1F"/>
    <w:rsid w:val="004B5DA2"/>
    <w:rsid w:val="004C03A1"/>
    <w:rsid w:val="004C34B8"/>
    <w:rsid w:val="004C5AEC"/>
    <w:rsid w:val="004C5BCE"/>
    <w:rsid w:val="004D326F"/>
    <w:rsid w:val="004E58D7"/>
    <w:rsid w:val="004F78A2"/>
    <w:rsid w:val="00501E6E"/>
    <w:rsid w:val="00511FD1"/>
    <w:rsid w:val="00514FBA"/>
    <w:rsid w:val="00516071"/>
    <w:rsid w:val="0052372C"/>
    <w:rsid w:val="00527AE2"/>
    <w:rsid w:val="00550E05"/>
    <w:rsid w:val="005521B4"/>
    <w:rsid w:val="00552400"/>
    <w:rsid w:val="0056787E"/>
    <w:rsid w:val="00571735"/>
    <w:rsid w:val="00574C42"/>
    <w:rsid w:val="0058113D"/>
    <w:rsid w:val="005849CC"/>
    <w:rsid w:val="00590EFA"/>
    <w:rsid w:val="005962D4"/>
    <w:rsid w:val="005A4F9B"/>
    <w:rsid w:val="005A5EE8"/>
    <w:rsid w:val="005B5005"/>
    <w:rsid w:val="005C17EB"/>
    <w:rsid w:val="005C3FE3"/>
    <w:rsid w:val="005D0FEE"/>
    <w:rsid w:val="005D19AD"/>
    <w:rsid w:val="005D4344"/>
    <w:rsid w:val="005F2904"/>
    <w:rsid w:val="005F54A6"/>
    <w:rsid w:val="005F5A36"/>
    <w:rsid w:val="00602791"/>
    <w:rsid w:val="00604405"/>
    <w:rsid w:val="00613C09"/>
    <w:rsid w:val="006144DD"/>
    <w:rsid w:val="00625022"/>
    <w:rsid w:val="00625255"/>
    <w:rsid w:val="00625DE7"/>
    <w:rsid w:val="00627C41"/>
    <w:rsid w:val="0063482E"/>
    <w:rsid w:val="00644412"/>
    <w:rsid w:val="00647CBA"/>
    <w:rsid w:val="006522F2"/>
    <w:rsid w:val="00661DAA"/>
    <w:rsid w:val="00666CB0"/>
    <w:rsid w:val="006821C0"/>
    <w:rsid w:val="0069106A"/>
    <w:rsid w:val="0069292C"/>
    <w:rsid w:val="006A438F"/>
    <w:rsid w:val="006A5A79"/>
    <w:rsid w:val="006B0196"/>
    <w:rsid w:val="006B08B7"/>
    <w:rsid w:val="006C5604"/>
    <w:rsid w:val="006E2BFC"/>
    <w:rsid w:val="006F6484"/>
    <w:rsid w:val="006F7B14"/>
    <w:rsid w:val="00712B1C"/>
    <w:rsid w:val="00716A89"/>
    <w:rsid w:val="007229C4"/>
    <w:rsid w:val="00722D7C"/>
    <w:rsid w:val="00733B19"/>
    <w:rsid w:val="00733B60"/>
    <w:rsid w:val="007356EB"/>
    <w:rsid w:val="00744B6C"/>
    <w:rsid w:val="00746FDC"/>
    <w:rsid w:val="00751B78"/>
    <w:rsid w:val="00753306"/>
    <w:rsid w:val="0075674F"/>
    <w:rsid w:val="00776C56"/>
    <w:rsid w:val="00780D19"/>
    <w:rsid w:val="00792164"/>
    <w:rsid w:val="007A1663"/>
    <w:rsid w:val="007A7A4C"/>
    <w:rsid w:val="007B08CF"/>
    <w:rsid w:val="007B5A63"/>
    <w:rsid w:val="007C74E0"/>
    <w:rsid w:val="007E2CC1"/>
    <w:rsid w:val="007E59A2"/>
    <w:rsid w:val="007F2B97"/>
    <w:rsid w:val="007F7F5F"/>
    <w:rsid w:val="008067F3"/>
    <w:rsid w:val="00813F56"/>
    <w:rsid w:val="008159F8"/>
    <w:rsid w:val="008258E0"/>
    <w:rsid w:val="00825A15"/>
    <w:rsid w:val="00830927"/>
    <w:rsid w:val="00831407"/>
    <w:rsid w:val="008371AB"/>
    <w:rsid w:val="00853EDA"/>
    <w:rsid w:val="0085400E"/>
    <w:rsid w:val="00856B0F"/>
    <w:rsid w:val="00863D41"/>
    <w:rsid w:val="008664BB"/>
    <w:rsid w:val="00873181"/>
    <w:rsid w:val="0087478E"/>
    <w:rsid w:val="00884B41"/>
    <w:rsid w:val="008A0040"/>
    <w:rsid w:val="008A3A5E"/>
    <w:rsid w:val="008A7729"/>
    <w:rsid w:val="008B2A53"/>
    <w:rsid w:val="008B3173"/>
    <w:rsid w:val="008B629A"/>
    <w:rsid w:val="008D17EB"/>
    <w:rsid w:val="008D7C43"/>
    <w:rsid w:val="008E65F8"/>
    <w:rsid w:val="008E7911"/>
    <w:rsid w:val="008F6D11"/>
    <w:rsid w:val="00920E9B"/>
    <w:rsid w:val="009338C0"/>
    <w:rsid w:val="0094729E"/>
    <w:rsid w:val="0095322F"/>
    <w:rsid w:val="00953FEF"/>
    <w:rsid w:val="00961A39"/>
    <w:rsid w:val="00987EEB"/>
    <w:rsid w:val="009C5740"/>
    <w:rsid w:val="009C749A"/>
    <w:rsid w:val="009D43EE"/>
    <w:rsid w:val="009D5487"/>
    <w:rsid w:val="009D6B61"/>
    <w:rsid w:val="009D79DA"/>
    <w:rsid w:val="009F0B31"/>
    <w:rsid w:val="009F0CF5"/>
    <w:rsid w:val="00A1242B"/>
    <w:rsid w:val="00A137D8"/>
    <w:rsid w:val="00A15E9C"/>
    <w:rsid w:val="00A345D4"/>
    <w:rsid w:val="00A37CFD"/>
    <w:rsid w:val="00A579C2"/>
    <w:rsid w:val="00A62F44"/>
    <w:rsid w:val="00A700CA"/>
    <w:rsid w:val="00A738FA"/>
    <w:rsid w:val="00A8376D"/>
    <w:rsid w:val="00A9215D"/>
    <w:rsid w:val="00A93DBC"/>
    <w:rsid w:val="00AA6AF7"/>
    <w:rsid w:val="00AE113D"/>
    <w:rsid w:val="00AE1B75"/>
    <w:rsid w:val="00AE57A9"/>
    <w:rsid w:val="00AF202F"/>
    <w:rsid w:val="00AF4D9F"/>
    <w:rsid w:val="00B11415"/>
    <w:rsid w:val="00B15A56"/>
    <w:rsid w:val="00B15CB3"/>
    <w:rsid w:val="00B15EB7"/>
    <w:rsid w:val="00B222FF"/>
    <w:rsid w:val="00B27F3B"/>
    <w:rsid w:val="00B33EA3"/>
    <w:rsid w:val="00B347EE"/>
    <w:rsid w:val="00B44927"/>
    <w:rsid w:val="00B44C9B"/>
    <w:rsid w:val="00B47D7F"/>
    <w:rsid w:val="00B709A1"/>
    <w:rsid w:val="00B823C9"/>
    <w:rsid w:val="00B827AA"/>
    <w:rsid w:val="00B834AC"/>
    <w:rsid w:val="00BA02AF"/>
    <w:rsid w:val="00BD2F07"/>
    <w:rsid w:val="00BF4405"/>
    <w:rsid w:val="00C11DED"/>
    <w:rsid w:val="00C124AE"/>
    <w:rsid w:val="00C127BC"/>
    <w:rsid w:val="00C269D6"/>
    <w:rsid w:val="00C447FC"/>
    <w:rsid w:val="00C44DE5"/>
    <w:rsid w:val="00C606B7"/>
    <w:rsid w:val="00C73D11"/>
    <w:rsid w:val="00C767ED"/>
    <w:rsid w:val="00C7753E"/>
    <w:rsid w:val="00C938B8"/>
    <w:rsid w:val="00C942EF"/>
    <w:rsid w:val="00CA200D"/>
    <w:rsid w:val="00CA6DE9"/>
    <w:rsid w:val="00CA792A"/>
    <w:rsid w:val="00CB25D0"/>
    <w:rsid w:val="00CC23D6"/>
    <w:rsid w:val="00CE4A36"/>
    <w:rsid w:val="00D01ADA"/>
    <w:rsid w:val="00D01C29"/>
    <w:rsid w:val="00D020FB"/>
    <w:rsid w:val="00D022E8"/>
    <w:rsid w:val="00D0459F"/>
    <w:rsid w:val="00D04FC1"/>
    <w:rsid w:val="00D22006"/>
    <w:rsid w:val="00D42607"/>
    <w:rsid w:val="00D463B0"/>
    <w:rsid w:val="00D54C62"/>
    <w:rsid w:val="00D809AC"/>
    <w:rsid w:val="00D844B1"/>
    <w:rsid w:val="00D94567"/>
    <w:rsid w:val="00D96A48"/>
    <w:rsid w:val="00DA25B7"/>
    <w:rsid w:val="00DA45CD"/>
    <w:rsid w:val="00DB4701"/>
    <w:rsid w:val="00DB7DFE"/>
    <w:rsid w:val="00DC18AA"/>
    <w:rsid w:val="00DC3FFD"/>
    <w:rsid w:val="00DD13A3"/>
    <w:rsid w:val="00DE0822"/>
    <w:rsid w:val="00DE6A37"/>
    <w:rsid w:val="00DF2767"/>
    <w:rsid w:val="00DF6BBC"/>
    <w:rsid w:val="00E01135"/>
    <w:rsid w:val="00E04232"/>
    <w:rsid w:val="00E05CF3"/>
    <w:rsid w:val="00E10257"/>
    <w:rsid w:val="00E231DF"/>
    <w:rsid w:val="00E41F7A"/>
    <w:rsid w:val="00E440AC"/>
    <w:rsid w:val="00E458A1"/>
    <w:rsid w:val="00E47829"/>
    <w:rsid w:val="00E6348A"/>
    <w:rsid w:val="00E637DA"/>
    <w:rsid w:val="00E66DF2"/>
    <w:rsid w:val="00E82BBC"/>
    <w:rsid w:val="00E87075"/>
    <w:rsid w:val="00EC1091"/>
    <w:rsid w:val="00EC75CB"/>
    <w:rsid w:val="00EE0492"/>
    <w:rsid w:val="00EF053B"/>
    <w:rsid w:val="00EF10F1"/>
    <w:rsid w:val="00F22039"/>
    <w:rsid w:val="00F250D8"/>
    <w:rsid w:val="00F26588"/>
    <w:rsid w:val="00F272C4"/>
    <w:rsid w:val="00F46E2A"/>
    <w:rsid w:val="00F476AF"/>
    <w:rsid w:val="00F5514F"/>
    <w:rsid w:val="00F56464"/>
    <w:rsid w:val="00F62372"/>
    <w:rsid w:val="00F727C3"/>
    <w:rsid w:val="00F7304D"/>
    <w:rsid w:val="00F83830"/>
    <w:rsid w:val="00F908DB"/>
    <w:rsid w:val="00F970AE"/>
    <w:rsid w:val="00FB05BD"/>
    <w:rsid w:val="00FB6821"/>
    <w:rsid w:val="00FC438B"/>
    <w:rsid w:val="00FD1CDF"/>
    <w:rsid w:val="00FE5494"/>
    <w:rsid w:val="00FF5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966A8"/>
  <w15:docId w15:val="{C31CA3D4-39E4-4ECE-A6DF-B3F8AF000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character" w:styleId="Hipersaitas">
    <w:name w:val="Hyperlink"/>
    <w:basedOn w:val="Numatytasispastraiposriftas"/>
    <w:rPr>
      <w:color w:val="0000FF"/>
      <w:u w:val="single"/>
    </w:rPr>
  </w:style>
  <w:style w:type="paragraph" w:styleId="Pagrindinistekstas">
    <w:name w:val="Body Text"/>
    <w:basedOn w:val="prastasis"/>
    <w:link w:val="PagrindinistekstasDiagrama"/>
    <w:rsid w:val="00F26588"/>
    <w:pPr>
      <w:jc w:val="both"/>
    </w:pPr>
    <w:rPr>
      <w:sz w:val="24"/>
      <w:lang w:val="lt-LT"/>
    </w:rPr>
  </w:style>
  <w:style w:type="character" w:customStyle="1" w:styleId="PagrindinistekstasDiagrama">
    <w:name w:val="Pagrindinis tekstas Diagrama"/>
    <w:basedOn w:val="Numatytasispastraiposriftas"/>
    <w:link w:val="Pagrindinistekstas"/>
    <w:rsid w:val="00F26588"/>
    <w:rPr>
      <w:sz w:val="24"/>
      <w:lang w:eastAsia="en-US"/>
    </w:rPr>
  </w:style>
  <w:style w:type="character" w:customStyle="1" w:styleId="AntratsDiagrama">
    <w:name w:val="Antraštės Diagrama"/>
    <w:basedOn w:val="Numatytasispastraiposriftas"/>
    <w:link w:val="Antrats"/>
    <w:rsid w:val="003E70C6"/>
    <w:rPr>
      <w:sz w:val="24"/>
      <w:szCs w:val="24"/>
      <w:lang w:val="en-GB" w:eastAsia="en-US"/>
    </w:rPr>
  </w:style>
  <w:style w:type="paragraph" w:styleId="Debesliotekstas">
    <w:name w:val="Balloon Text"/>
    <w:basedOn w:val="prastasis"/>
    <w:link w:val="DebesliotekstasDiagrama"/>
    <w:uiPriority w:val="99"/>
    <w:semiHidden/>
    <w:unhideWhenUsed/>
    <w:rsid w:val="00D01AD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01ADA"/>
    <w:rPr>
      <w:rFonts w:ascii="Tahoma" w:hAnsi="Tahoma" w:cs="Tahoma"/>
      <w:sz w:val="16"/>
      <w:szCs w:val="16"/>
      <w:lang w:val="en-US" w:eastAsia="en-US"/>
    </w:rPr>
  </w:style>
  <w:style w:type="character" w:customStyle="1" w:styleId="PoratDiagrama">
    <w:name w:val="Poraštė Diagrama"/>
    <w:basedOn w:val="Numatytasispastraiposriftas"/>
    <w:link w:val="Porat"/>
    <w:rsid w:val="00F970AE"/>
    <w:rPr>
      <w:lang w:val="en-US" w:eastAsia="en-US"/>
    </w:rPr>
  </w:style>
  <w:style w:type="paragraph" w:styleId="Pagrindiniotekstotrauka">
    <w:name w:val="Body Text Indent"/>
    <w:basedOn w:val="prastasis"/>
    <w:link w:val="PagrindiniotekstotraukaDiagrama"/>
    <w:rsid w:val="00F970AE"/>
    <w:pPr>
      <w:spacing w:after="120"/>
      <w:ind w:left="283"/>
    </w:pPr>
  </w:style>
  <w:style w:type="character" w:customStyle="1" w:styleId="PagrindiniotekstotraukaDiagrama">
    <w:name w:val="Pagrindinio teksto įtrauka Diagrama"/>
    <w:basedOn w:val="Numatytasispastraiposriftas"/>
    <w:link w:val="Pagrindiniotekstotrauka"/>
    <w:rsid w:val="00F970AE"/>
    <w:rPr>
      <w:lang w:val="en-US" w:eastAsia="en-US"/>
    </w:rPr>
  </w:style>
  <w:style w:type="paragraph" w:styleId="prastasiniatinklio">
    <w:name w:val="Normal (Web)"/>
    <w:basedOn w:val="prastasis"/>
    <w:uiPriority w:val="99"/>
    <w:unhideWhenUsed/>
    <w:qFormat/>
    <w:rsid w:val="00017E77"/>
    <w:pPr>
      <w:spacing w:after="120"/>
    </w:pPr>
  </w:style>
  <w:style w:type="paragraph" w:styleId="Sraopastraipa">
    <w:name w:val="List Paragraph"/>
    <w:basedOn w:val="prastasis"/>
    <w:uiPriority w:val="34"/>
    <w:qFormat/>
    <w:rsid w:val="001926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0757">
      <w:bodyDiv w:val="1"/>
      <w:marLeft w:val="0"/>
      <w:marRight w:val="0"/>
      <w:marTop w:val="0"/>
      <w:marBottom w:val="0"/>
      <w:divBdr>
        <w:top w:val="none" w:sz="0" w:space="0" w:color="auto"/>
        <w:left w:val="none" w:sz="0" w:space="0" w:color="auto"/>
        <w:bottom w:val="none" w:sz="0" w:space="0" w:color="auto"/>
        <w:right w:val="none" w:sz="0" w:space="0" w:color="auto"/>
      </w:divBdr>
    </w:div>
    <w:div w:id="161051384">
      <w:bodyDiv w:val="1"/>
      <w:marLeft w:val="0"/>
      <w:marRight w:val="0"/>
      <w:marTop w:val="0"/>
      <w:marBottom w:val="0"/>
      <w:divBdr>
        <w:top w:val="none" w:sz="0" w:space="0" w:color="auto"/>
        <w:left w:val="none" w:sz="0" w:space="0" w:color="auto"/>
        <w:bottom w:val="none" w:sz="0" w:space="0" w:color="auto"/>
        <w:right w:val="none" w:sz="0" w:space="0" w:color="auto"/>
      </w:divBdr>
    </w:div>
    <w:div w:id="21063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rbuotojas\Application%20Data\Microsoft\&#352;ablonai\Taryba_Spr_Proj.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F8E95-CA36-41B5-9CBC-91738F36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Taryba_Spr_Proj</Template>
  <TotalTime>1</TotalTime>
  <Pages>5</Pages>
  <Words>5767</Words>
  <Characters>3288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Marijampoles raj. savivaldybe</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2025-05-08T12:26:00Z</cp:lastPrinted>
  <dcterms:created xsi:type="dcterms:W3CDTF">2026-06-04T10:02:00Z</dcterms:created>
  <dcterms:modified xsi:type="dcterms:W3CDTF">2026-06-04T10:02:00Z</dcterms:modified>
</cp:coreProperties>
</file>