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6EB4" w14:textId="571855EC" w:rsidR="00477F8D" w:rsidRPr="00477F8D" w:rsidRDefault="00477F8D" w:rsidP="00477F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A1D965" w14:textId="19BDA211" w:rsidR="00C456D5" w:rsidRPr="007366EF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DĖL ŽEMĖS SKLYPO, KADASTRINIS NR. </w:t>
      </w:r>
      <w:r w:rsidR="00EB7F1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5142/0006:0064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,  </w:t>
      </w:r>
      <w:r w:rsidR="00D711D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VIL</w:t>
      </w:r>
      <w:r w:rsidR="00EB7F1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NIAUS</w:t>
      </w:r>
      <w:r w:rsidR="00BA468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G. </w:t>
      </w:r>
      <w:r w:rsidR="00A959C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68</w:t>
      </w:r>
      <w:r w:rsidR="00BA468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, </w:t>
      </w:r>
      <w:r w:rsidR="00C43EA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KALVARIJA,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ŽEMĖS </w:t>
      </w:r>
      <w:r w:rsidR="00320E2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SKLYPO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NAUDOJIMO BŪDO </w:t>
      </w:r>
      <w:r w:rsidR="00FE67C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NUSTATYMO</w:t>
      </w:r>
    </w:p>
    <w:p w14:paraId="1F1DABB2" w14:textId="416BC56D" w:rsidR="00C456D5" w:rsidRPr="00D711D2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Gautas prašymas: </w:t>
      </w:r>
      <w:r w:rsidR="00FB52A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-</w:t>
      </w:r>
    </w:p>
    <w:p w14:paraId="50508163" w14:textId="77777777" w:rsidR="00C456D5" w:rsidRPr="00496031" w:rsidRDefault="00C456D5" w:rsidP="00C45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Būsena: 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rengiamas  Kalvarijos savivaldybės mero potvarkis</w:t>
      </w:r>
    </w:p>
    <w:p w14:paraId="3B8095DF" w14:textId="534CE7DD" w:rsidR="00C456D5" w:rsidRPr="00C456D5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Skelbimas: 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Vadovaujantis Lietuvos Respublikos teritorijų planavimo įstatymo 20 straipsnio 2 dalies 2 punktu, informuojame, kad </w:t>
      </w:r>
      <w:r w:rsidR="00B57D0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inicijuojame 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Kalvarijos savivaldyb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ė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s patik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ė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jimo t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e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ise valdomo žemės sklypo, esančio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Vil</w:t>
      </w:r>
      <w:r w:rsidR="00A959C7">
        <w:rPr>
          <w:rFonts w:ascii="Times New Roman" w:eastAsia="Times New Roman" w:hAnsi="Times New Roman" w:cs="Times New Roman"/>
          <w:sz w:val="24"/>
          <w:szCs w:val="24"/>
          <w:lang w:eastAsia="lt-LT"/>
        </w:rPr>
        <w:t>niaus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g. </w:t>
      </w:r>
      <w:r w:rsidR="00A959C7">
        <w:rPr>
          <w:rFonts w:ascii="Times New Roman" w:eastAsia="Times New Roman" w:hAnsi="Times New Roman" w:cs="Times New Roman"/>
          <w:sz w:val="24"/>
          <w:szCs w:val="24"/>
          <w:lang w:eastAsia="lt-LT"/>
        </w:rPr>
        <w:t>68</w:t>
      </w:r>
      <w:r w:rsidR="00BD7D57">
        <w:rPr>
          <w:rFonts w:ascii="Times New Roman" w:eastAsia="Times New Roman" w:hAnsi="Times New Roman" w:cs="Times New Roman"/>
          <w:sz w:val="24"/>
          <w:szCs w:val="24"/>
          <w:lang w:eastAsia="lt-LT"/>
        </w:rPr>
        <w:t>, Kalvarija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naudojimo būd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 </w:t>
      </w:r>
      <w:r w:rsidR="00666011">
        <w:rPr>
          <w:rFonts w:ascii="Times New Roman" w:eastAsia="Times New Roman" w:hAnsi="Times New Roman" w:cs="Times New Roman"/>
          <w:sz w:val="24"/>
          <w:szCs w:val="24"/>
          <w:lang w:eastAsia="lt-LT"/>
        </w:rPr>
        <w:t>nustatymą. Tikslas – gautas prašymas dėl žemės sklypo nuomos.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1635FF1" w14:textId="092B8AC3" w:rsidR="00D711D2" w:rsidRPr="00081557" w:rsidRDefault="00785010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Planuojama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456D5"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žemės sklypo, kadastrinis Nr. </w:t>
      </w:r>
      <w:r w:rsidR="00EC09D1" w:rsidRPr="00EC09D1">
        <w:rPr>
          <w:rFonts w:ascii="Times New Roman" w:eastAsia="Times New Roman" w:hAnsi="Times New Roman" w:cs="Times New Roman"/>
          <w:sz w:val="24"/>
          <w:szCs w:val="24"/>
          <w:lang w:eastAsia="lt-LT"/>
        </w:rPr>
        <w:t>5142/0006:0064</w:t>
      </w:r>
      <w:r w:rsidR="00C456D5"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EC09D1" w:rsidRPr="00EC09D1">
        <w:rPr>
          <w:rFonts w:ascii="Times New Roman" w:eastAsia="Times New Roman" w:hAnsi="Times New Roman" w:cs="Times New Roman"/>
          <w:sz w:val="24"/>
          <w:szCs w:val="24"/>
          <w:lang w:eastAsia="lt-LT"/>
        </w:rPr>
        <w:t>Vilniaus g. 68</w:t>
      </w:r>
      <w:r w:rsidR="0078740C">
        <w:rPr>
          <w:rFonts w:ascii="Times New Roman" w:eastAsia="Times New Roman" w:hAnsi="Times New Roman" w:cs="Times New Roman"/>
          <w:sz w:val="24"/>
          <w:szCs w:val="24"/>
          <w:lang w:eastAsia="lt-LT"/>
        </w:rPr>
        <w:t>, Kalvarija</w:t>
      </w:r>
      <w:r w:rsidR="00C456D5"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33B0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naudojimo būdas – 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>komercinės paskirties</w:t>
      </w:r>
      <w:r w:rsidR="00DC114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objektų</w:t>
      </w:r>
      <w:r w:rsidR="00D711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teritorijos</w:t>
      </w:r>
      <w:r w:rsidR="0082513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433B0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8B13D63" w14:textId="7043C07D" w:rsidR="00C456D5" w:rsidRPr="00C456D5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Su paviešint</w:t>
      </w:r>
      <w:r w:rsidR="00DD58AC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1593F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informacija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dėl žemės sklypo, </w:t>
      </w:r>
      <w:r w:rsidR="00EC09D1" w:rsidRPr="00EC09D1">
        <w:rPr>
          <w:rFonts w:ascii="Times New Roman" w:eastAsia="Times New Roman" w:hAnsi="Times New Roman" w:cs="Times New Roman"/>
          <w:sz w:val="24"/>
          <w:szCs w:val="24"/>
          <w:lang w:eastAsia="lt-LT"/>
        </w:rPr>
        <w:t>Vilniaus g. 68</w:t>
      </w:r>
      <w:r w:rsid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>, Kalvarija (kad. Nr.</w:t>
      </w:r>
      <w:r w:rsidR="00596B62" w:rsidRPr="00596B62">
        <w:t xml:space="preserve"> </w:t>
      </w:r>
      <w:r w:rsidR="00EC09D1" w:rsidRPr="00EC09D1">
        <w:rPr>
          <w:rFonts w:ascii="Times New Roman" w:eastAsia="Times New Roman" w:hAnsi="Times New Roman" w:cs="Times New Roman"/>
          <w:sz w:val="24"/>
          <w:szCs w:val="24"/>
          <w:lang w:eastAsia="lt-LT"/>
        </w:rPr>
        <w:t>5142/0006:0064</w:t>
      </w:r>
      <w:r w:rsidR="00596B62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naudojimo būdo </w:t>
      </w:r>
      <w:r w:rsidR="00B96AB0">
        <w:rPr>
          <w:rFonts w:ascii="Times New Roman" w:eastAsia="Times New Roman" w:hAnsi="Times New Roman" w:cs="Times New Roman"/>
          <w:sz w:val="24"/>
          <w:szCs w:val="24"/>
          <w:lang w:eastAsia="lt-LT"/>
        </w:rPr>
        <w:t>nustatymo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galima susipažinti nuo 202</w:t>
      </w:r>
      <w:r w:rsidR="00563000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563000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  <w:r w:rsidR="007F2209">
        <w:rPr>
          <w:rFonts w:ascii="Times New Roman" w:eastAsia="Times New Roman" w:hAnsi="Times New Roman" w:cs="Times New Roman"/>
          <w:sz w:val="24"/>
          <w:szCs w:val="24"/>
          <w:lang w:eastAsia="lt-LT"/>
        </w:rPr>
        <w:t>9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7F2209">
        <w:rPr>
          <w:rFonts w:ascii="Times New Roman" w:eastAsia="Times New Roman" w:hAnsi="Times New Roman" w:cs="Times New Roman"/>
          <w:sz w:val="24"/>
          <w:szCs w:val="24"/>
          <w:lang w:eastAsia="lt-LT"/>
        </w:rPr>
        <w:t>02</w:t>
      </w: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(10 darbo dienų) Kalvarijos savivaldybės interneto svetainėje </w:t>
      </w:r>
      <w:hyperlink r:id="rId5" w:history="1">
        <w:r w:rsidRPr="00C456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www.kalvarija.lt</w:t>
        </w:r>
      </w:hyperlink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Lietuvos Respublikos teritorijų planavimo dokumentų rengimo ir teritorijų planavimo proceso valstybinės priežiūros informacinėje sistemoje TPDRIS </w:t>
      </w:r>
      <w:hyperlink r:id="rId6" w:history="1">
        <w:r w:rsidRPr="00C456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www.tpdris.lt</w:t>
        </w:r>
      </w:hyperlink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328CD429" w14:textId="77777777" w:rsidR="00C456D5" w:rsidRPr="00C456D5" w:rsidRDefault="00C456D5" w:rsidP="00C45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10 darbo dienų nuo prašymo paskelbimo dienos galima teikti pasiūlymus Kalvarijos savivaldybės administracijos direktoriui (Laisvės g. 2,  LT-69214 Kalvarija, el. p. </w:t>
      </w:r>
      <w:hyperlink r:id="rId7" w:history="1">
        <w:r w:rsidRPr="00C456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priimamasis@kalvarija.lt</w:t>
        </w:r>
      </w:hyperlink>
      <w:r w:rsidRPr="00C456D5">
        <w:rPr>
          <w:rFonts w:ascii="Times New Roman" w:eastAsia="Times New Roman" w:hAnsi="Times New Roman" w:cs="Times New Roman"/>
          <w:sz w:val="24"/>
          <w:szCs w:val="24"/>
          <w:lang w:eastAsia="lt-LT"/>
        </w:rPr>
        <w:t>) raštu ir Lietuvos Respublikos teritorijų planavimo dokumentų rengimo ir teritorijų planavimo proceso valstybinės priežiūros informacinėje sistemoje dėl žemės sklypo pagrindinės žemės naudojimo paskirties ir naudojimo būdo pakeitimo.</w:t>
      </w:r>
    </w:p>
    <w:p w14:paraId="026AE447" w14:textId="667708D8" w:rsidR="00982438" w:rsidRPr="00E2716D" w:rsidRDefault="009824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982438" w:rsidRPr="00E2716D" w:rsidSect="000A559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F7"/>
    <w:rsid w:val="00025A39"/>
    <w:rsid w:val="00036C1B"/>
    <w:rsid w:val="00037999"/>
    <w:rsid w:val="00073A34"/>
    <w:rsid w:val="00081557"/>
    <w:rsid w:val="000A3A80"/>
    <w:rsid w:val="000A559F"/>
    <w:rsid w:val="000C51EF"/>
    <w:rsid w:val="000D229C"/>
    <w:rsid w:val="001378E1"/>
    <w:rsid w:val="00140A76"/>
    <w:rsid w:val="001636DB"/>
    <w:rsid w:val="001714D6"/>
    <w:rsid w:val="00183724"/>
    <w:rsid w:val="00192BD5"/>
    <w:rsid w:val="001B2851"/>
    <w:rsid w:val="001C1A7F"/>
    <w:rsid w:val="001C252E"/>
    <w:rsid w:val="001D3CC1"/>
    <w:rsid w:val="001D3F44"/>
    <w:rsid w:val="001D4F93"/>
    <w:rsid w:val="001F7A85"/>
    <w:rsid w:val="00204025"/>
    <w:rsid w:val="00213D6E"/>
    <w:rsid w:val="002243CD"/>
    <w:rsid w:val="002325F7"/>
    <w:rsid w:val="0023611C"/>
    <w:rsid w:val="00236ED2"/>
    <w:rsid w:val="00245639"/>
    <w:rsid w:val="00266856"/>
    <w:rsid w:val="00285999"/>
    <w:rsid w:val="00291305"/>
    <w:rsid w:val="002E24A8"/>
    <w:rsid w:val="002F059E"/>
    <w:rsid w:val="002F1678"/>
    <w:rsid w:val="00307963"/>
    <w:rsid w:val="00311712"/>
    <w:rsid w:val="0031790A"/>
    <w:rsid w:val="00320E2F"/>
    <w:rsid w:val="00327E0C"/>
    <w:rsid w:val="00353BF7"/>
    <w:rsid w:val="003B6342"/>
    <w:rsid w:val="003F32DB"/>
    <w:rsid w:val="003F40F7"/>
    <w:rsid w:val="003F6344"/>
    <w:rsid w:val="00412DED"/>
    <w:rsid w:val="00414837"/>
    <w:rsid w:val="00417375"/>
    <w:rsid w:val="00433B09"/>
    <w:rsid w:val="004347EF"/>
    <w:rsid w:val="004509C7"/>
    <w:rsid w:val="00463AEA"/>
    <w:rsid w:val="00474F37"/>
    <w:rsid w:val="00477F8D"/>
    <w:rsid w:val="00496031"/>
    <w:rsid w:val="004A051F"/>
    <w:rsid w:val="004B5AF4"/>
    <w:rsid w:val="004C01AC"/>
    <w:rsid w:val="004C602E"/>
    <w:rsid w:val="004C6123"/>
    <w:rsid w:val="004D1EBF"/>
    <w:rsid w:val="004D2AEA"/>
    <w:rsid w:val="004E58A4"/>
    <w:rsid w:val="00526276"/>
    <w:rsid w:val="00533503"/>
    <w:rsid w:val="00563000"/>
    <w:rsid w:val="005879A2"/>
    <w:rsid w:val="00596B62"/>
    <w:rsid w:val="005B2971"/>
    <w:rsid w:val="005E00B3"/>
    <w:rsid w:val="00633266"/>
    <w:rsid w:val="00637AE8"/>
    <w:rsid w:val="006566AD"/>
    <w:rsid w:val="006569FF"/>
    <w:rsid w:val="00666011"/>
    <w:rsid w:val="00686E1A"/>
    <w:rsid w:val="00695852"/>
    <w:rsid w:val="006B3476"/>
    <w:rsid w:val="006D267A"/>
    <w:rsid w:val="006D2D01"/>
    <w:rsid w:val="006D5ED2"/>
    <w:rsid w:val="0070231D"/>
    <w:rsid w:val="0070251D"/>
    <w:rsid w:val="007366EF"/>
    <w:rsid w:val="00737958"/>
    <w:rsid w:val="00744A86"/>
    <w:rsid w:val="00764574"/>
    <w:rsid w:val="00784080"/>
    <w:rsid w:val="00785010"/>
    <w:rsid w:val="0078740C"/>
    <w:rsid w:val="007A5E21"/>
    <w:rsid w:val="007A793F"/>
    <w:rsid w:val="007F2209"/>
    <w:rsid w:val="00803C50"/>
    <w:rsid w:val="0082513D"/>
    <w:rsid w:val="00827F95"/>
    <w:rsid w:val="00840B7A"/>
    <w:rsid w:val="00842166"/>
    <w:rsid w:val="00851E84"/>
    <w:rsid w:val="00881768"/>
    <w:rsid w:val="008A3068"/>
    <w:rsid w:val="008B3068"/>
    <w:rsid w:val="008B61E1"/>
    <w:rsid w:val="008C4419"/>
    <w:rsid w:val="008D0EC0"/>
    <w:rsid w:val="00905B50"/>
    <w:rsid w:val="00905E71"/>
    <w:rsid w:val="00975BA2"/>
    <w:rsid w:val="00982438"/>
    <w:rsid w:val="009941D5"/>
    <w:rsid w:val="0099538B"/>
    <w:rsid w:val="009C5C5F"/>
    <w:rsid w:val="009C73E9"/>
    <w:rsid w:val="009E7E71"/>
    <w:rsid w:val="00A023A9"/>
    <w:rsid w:val="00A04864"/>
    <w:rsid w:val="00A14AF7"/>
    <w:rsid w:val="00A20B20"/>
    <w:rsid w:val="00A25DD8"/>
    <w:rsid w:val="00A65764"/>
    <w:rsid w:val="00A76B5C"/>
    <w:rsid w:val="00A959C7"/>
    <w:rsid w:val="00A96B12"/>
    <w:rsid w:val="00A96D33"/>
    <w:rsid w:val="00A975EC"/>
    <w:rsid w:val="00AB2D36"/>
    <w:rsid w:val="00AB5419"/>
    <w:rsid w:val="00B12B90"/>
    <w:rsid w:val="00B20FF7"/>
    <w:rsid w:val="00B57D0A"/>
    <w:rsid w:val="00B93347"/>
    <w:rsid w:val="00B96AB0"/>
    <w:rsid w:val="00BA4687"/>
    <w:rsid w:val="00BB57CB"/>
    <w:rsid w:val="00BD7D57"/>
    <w:rsid w:val="00BE2D72"/>
    <w:rsid w:val="00BE504E"/>
    <w:rsid w:val="00BE7071"/>
    <w:rsid w:val="00C04EDD"/>
    <w:rsid w:val="00C22268"/>
    <w:rsid w:val="00C40739"/>
    <w:rsid w:val="00C43EA3"/>
    <w:rsid w:val="00C456D5"/>
    <w:rsid w:val="00C55B78"/>
    <w:rsid w:val="00C83B67"/>
    <w:rsid w:val="00CA3CF7"/>
    <w:rsid w:val="00CC1B57"/>
    <w:rsid w:val="00CE3A64"/>
    <w:rsid w:val="00CF0166"/>
    <w:rsid w:val="00D22179"/>
    <w:rsid w:val="00D3446B"/>
    <w:rsid w:val="00D711D2"/>
    <w:rsid w:val="00DA0DAD"/>
    <w:rsid w:val="00DC1140"/>
    <w:rsid w:val="00DD58AC"/>
    <w:rsid w:val="00DE334D"/>
    <w:rsid w:val="00DF6242"/>
    <w:rsid w:val="00E2716D"/>
    <w:rsid w:val="00E37B0F"/>
    <w:rsid w:val="00E576DF"/>
    <w:rsid w:val="00E73659"/>
    <w:rsid w:val="00EB7F1A"/>
    <w:rsid w:val="00EC09D1"/>
    <w:rsid w:val="00EC49F0"/>
    <w:rsid w:val="00EC7458"/>
    <w:rsid w:val="00ED7975"/>
    <w:rsid w:val="00F04320"/>
    <w:rsid w:val="00F046D6"/>
    <w:rsid w:val="00F15138"/>
    <w:rsid w:val="00F1593F"/>
    <w:rsid w:val="00F27AAD"/>
    <w:rsid w:val="00F4310C"/>
    <w:rsid w:val="00F50260"/>
    <w:rsid w:val="00F61426"/>
    <w:rsid w:val="00F85F2E"/>
    <w:rsid w:val="00FB52A5"/>
    <w:rsid w:val="00FC43AD"/>
    <w:rsid w:val="00FE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0156"/>
  <w15:chartTrackingRefBased/>
  <w15:docId w15:val="{7F285BE7-3073-4340-AC5E-427FF30B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B1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12B90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B12B90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51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6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imamasis@kalvarija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pdris.lt" TargetMode="External"/><Relationship Id="rId5" Type="http://schemas.openxmlformats.org/officeDocument/2006/relationships/hyperlink" Target="http://www.kalvarija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EF3E7-270D-4D60-B0E6-E9FDBBF0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Paulauskienė</dc:creator>
  <cp:keywords/>
  <dc:description/>
  <cp:lastModifiedBy>Gintarė Paulauskienė</cp:lastModifiedBy>
  <cp:revision>167</cp:revision>
  <dcterms:created xsi:type="dcterms:W3CDTF">2021-08-23T08:12:00Z</dcterms:created>
  <dcterms:modified xsi:type="dcterms:W3CDTF">2026-09-02T11:44:00Z</dcterms:modified>
</cp:coreProperties>
</file>