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FCA739" w14:textId="77777777" w:rsidR="00082100" w:rsidRPr="008B3173" w:rsidRDefault="00867F93" w:rsidP="00082100">
      <w:pPr>
        <w:jc w:val="center"/>
      </w:pPr>
      <w:r>
        <w:rPr>
          <w:noProof/>
          <w:lang w:eastAsia="lt-LT"/>
        </w:rPr>
        <w:drawing>
          <wp:inline distT="0" distB="0" distL="0" distR="0" wp14:anchorId="59091A9B" wp14:editId="4D4E8E17">
            <wp:extent cx="666750" cy="762000"/>
            <wp:effectExtent l="0" t="0" r="0" b="0"/>
            <wp:docPr id="1" name="Paveikslėlis 1" descr="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rba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6750" cy="762000"/>
                    </a:xfrm>
                    <a:prstGeom prst="rect">
                      <a:avLst/>
                    </a:prstGeom>
                    <a:noFill/>
                    <a:ln>
                      <a:noFill/>
                    </a:ln>
                  </pic:spPr>
                </pic:pic>
              </a:graphicData>
            </a:graphic>
          </wp:inline>
        </w:drawing>
      </w:r>
    </w:p>
    <w:p w14:paraId="52A7F2C6" w14:textId="77777777" w:rsidR="00082100" w:rsidRPr="008B3173" w:rsidRDefault="00082100" w:rsidP="00082100">
      <w:pPr>
        <w:jc w:val="center"/>
        <w:rPr>
          <w:sz w:val="8"/>
        </w:rPr>
      </w:pPr>
    </w:p>
    <w:p w14:paraId="10197132" w14:textId="77777777" w:rsidR="00082100" w:rsidRPr="008B3173" w:rsidRDefault="00082100" w:rsidP="00082100">
      <w:pPr>
        <w:pStyle w:val="Antrat"/>
      </w:pPr>
      <w:r w:rsidRPr="008B3173">
        <w:t>KALVARIJOS SAVIVALDYBĖS</w:t>
      </w:r>
    </w:p>
    <w:p w14:paraId="3B1847C8" w14:textId="77777777" w:rsidR="00082100" w:rsidRPr="00287D21" w:rsidRDefault="00082100" w:rsidP="00287D21">
      <w:pPr>
        <w:pStyle w:val="Antrat"/>
      </w:pPr>
      <w:r w:rsidRPr="008B3173">
        <w:t>ADMINISTRACIJOS DIREKTORIUS</w:t>
      </w:r>
    </w:p>
    <w:tbl>
      <w:tblPr>
        <w:tblpPr w:leftFromText="180" w:rightFromText="180" w:vertAnchor="text" w:horzAnchor="margin" w:tblpY="198"/>
        <w:tblW w:w="0" w:type="auto"/>
        <w:tblLook w:val="0000" w:firstRow="0" w:lastRow="0" w:firstColumn="0" w:lastColumn="0" w:noHBand="0" w:noVBand="0"/>
      </w:tblPr>
      <w:tblGrid>
        <w:gridCol w:w="9854"/>
      </w:tblGrid>
      <w:tr w:rsidR="00082100" w:rsidRPr="0076355B" w14:paraId="4F7A119B" w14:textId="77777777">
        <w:tc>
          <w:tcPr>
            <w:tcW w:w="9854" w:type="dxa"/>
          </w:tcPr>
          <w:p w14:paraId="2D869B79" w14:textId="77777777" w:rsidR="0076355B" w:rsidRDefault="0076355B" w:rsidP="0076355B">
            <w:pPr>
              <w:pStyle w:val="Betarp"/>
              <w:rPr>
                <w:b/>
                <w:sz w:val="24"/>
                <w:szCs w:val="24"/>
              </w:rPr>
            </w:pPr>
          </w:p>
          <w:p w14:paraId="2007464D" w14:textId="77777777" w:rsidR="0076355B" w:rsidRDefault="0076355B" w:rsidP="0076355B">
            <w:pPr>
              <w:pStyle w:val="Betarp"/>
              <w:jc w:val="center"/>
              <w:rPr>
                <w:b/>
                <w:sz w:val="24"/>
                <w:szCs w:val="24"/>
              </w:rPr>
            </w:pPr>
            <w:r>
              <w:rPr>
                <w:b/>
                <w:sz w:val="24"/>
                <w:szCs w:val="24"/>
              </w:rPr>
              <w:t>ĮSAKYMAS</w:t>
            </w:r>
          </w:p>
          <w:p w14:paraId="5220CD8A" w14:textId="11792FF2" w:rsidR="00082100" w:rsidRPr="0076355B" w:rsidRDefault="00082100" w:rsidP="00B831E3">
            <w:pPr>
              <w:pStyle w:val="Betarp"/>
              <w:jc w:val="center"/>
              <w:rPr>
                <w:b/>
                <w:sz w:val="24"/>
                <w:szCs w:val="24"/>
              </w:rPr>
            </w:pPr>
            <w:r w:rsidRPr="0076355B">
              <w:rPr>
                <w:b/>
                <w:sz w:val="24"/>
                <w:szCs w:val="24"/>
              </w:rPr>
              <w:t xml:space="preserve">DĖL </w:t>
            </w:r>
            <w:r w:rsidR="002C1527">
              <w:rPr>
                <w:b/>
                <w:sz w:val="24"/>
                <w:szCs w:val="24"/>
              </w:rPr>
              <w:t>202</w:t>
            </w:r>
            <w:r w:rsidR="00B831E3">
              <w:rPr>
                <w:b/>
                <w:sz w:val="24"/>
                <w:szCs w:val="24"/>
              </w:rPr>
              <w:t>2</w:t>
            </w:r>
            <w:r w:rsidR="00B82BAF">
              <w:rPr>
                <w:b/>
                <w:sz w:val="24"/>
                <w:szCs w:val="24"/>
              </w:rPr>
              <w:t>-20</w:t>
            </w:r>
            <w:r w:rsidR="001C64F4">
              <w:rPr>
                <w:b/>
                <w:sz w:val="24"/>
                <w:szCs w:val="24"/>
              </w:rPr>
              <w:t>2</w:t>
            </w:r>
            <w:r w:rsidR="00B831E3">
              <w:rPr>
                <w:b/>
                <w:sz w:val="24"/>
                <w:szCs w:val="24"/>
              </w:rPr>
              <w:t>3</w:t>
            </w:r>
            <w:r w:rsidR="00B82BAF">
              <w:rPr>
                <w:b/>
                <w:sz w:val="24"/>
                <w:szCs w:val="24"/>
              </w:rPr>
              <w:t xml:space="preserve"> M. ŠILD</w:t>
            </w:r>
            <w:r w:rsidR="0062423F">
              <w:rPr>
                <w:b/>
                <w:sz w:val="24"/>
                <w:szCs w:val="24"/>
              </w:rPr>
              <w:t>Y</w:t>
            </w:r>
            <w:r w:rsidR="00B82BAF">
              <w:rPr>
                <w:b/>
                <w:sz w:val="24"/>
                <w:szCs w:val="24"/>
              </w:rPr>
              <w:t>MO SEZONO P</w:t>
            </w:r>
            <w:r w:rsidR="00B831E3">
              <w:rPr>
                <w:b/>
                <w:sz w:val="24"/>
                <w:szCs w:val="24"/>
              </w:rPr>
              <w:t>ABAIGOS</w:t>
            </w:r>
            <w:r w:rsidR="003B0109">
              <w:rPr>
                <w:b/>
                <w:sz w:val="24"/>
                <w:szCs w:val="24"/>
              </w:rPr>
              <w:t xml:space="preserve">  </w:t>
            </w:r>
          </w:p>
        </w:tc>
      </w:tr>
    </w:tbl>
    <w:p w14:paraId="1902456C" w14:textId="77777777" w:rsidR="00464A69" w:rsidRPr="00464A69" w:rsidRDefault="00464A69" w:rsidP="00464A69">
      <w:pPr>
        <w:rPr>
          <w:vanish/>
        </w:rPr>
      </w:pPr>
    </w:p>
    <w:tbl>
      <w:tblPr>
        <w:tblpPr w:leftFromText="180" w:rightFromText="180" w:vertAnchor="text" w:horzAnchor="margin" w:tblpY="34"/>
        <w:tblW w:w="9923" w:type="dxa"/>
        <w:tblLayout w:type="fixed"/>
        <w:tblLook w:val="0000" w:firstRow="0" w:lastRow="0" w:firstColumn="0" w:lastColumn="0" w:noHBand="0" w:noVBand="0"/>
      </w:tblPr>
      <w:tblGrid>
        <w:gridCol w:w="9923"/>
      </w:tblGrid>
      <w:tr w:rsidR="00082100" w:rsidRPr="008B3173" w14:paraId="09BA557B" w14:textId="77777777">
        <w:trPr>
          <w:cantSplit/>
        </w:trPr>
        <w:tc>
          <w:tcPr>
            <w:tcW w:w="9923" w:type="dxa"/>
          </w:tcPr>
          <w:p w14:paraId="072DF91C" w14:textId="77777777" w:rsidR="00082100" w:rsidRPr="008B3173" w:rsidRDefault="00082100" w:rsidP="00082100">
            <w:pPr>
              <w:pStyle w:val="Antrats"/>
              <w:tabs>
                <w:tab w:val="clear" w:pos="4153"/>
                <w:tab w:val="clear" w:pos="8306"/>
              </w:tabs>
              <w:jc w:val="center"/>
              <w:rPr>
                <w:lang w:val="lt-LT"/>
              </w:rPr>
            </w:pPr>
          </w:p>
        </w:tc>
      </w:tr>
    </w:tbl>
    <w:p w14:paraId="4C6E0CE6" w14:textId="77777777" w:rsidR="00331E72" w:rsidRDefault="00331E72" w:rsidP="00331E72">
      <w:pPr>
        <w:pStyle w:val="Antrats"/>
        <w:tabs>
          <w:tab w:val="clear" w:pos="4153"/>
          <w:tab w:val="clear" w:pos="8306"/>
        </w:tabs>
        <w:jc w:val="center"/>
        <w:rPr>
          <w:szCs w:val="20"/>
          <w:lang w:val="lt-LT"/>
        </w:rPr>
      </w:pPr>
    </w:p>
    <w:p w14:paraId="34F1BCC1" w14:textId="21B2E444" w:rsidR="00082100" w:rsidRDefault="002C1527" w:rsidP="00331E72">
      <w:pPr>
        <w:pStyle w:val="Antrats"/>
        <w:tabs>
          <w:tab w:val="clear" w:pos="4153"/>
          <w:tab w:val="clear" w:pos="8306"/>
        </w:tabs>
        <w:jc w:val="center"/>
        <w:rPr>
          <w:szCs w:val="20"/>
          <w:lang w:val="lt-LT"/>
        </w:rPr>
      </w:pPr>
      <w:r>
        <w:rPr>
          <w:szCs w:val="20"/>
          <w:lang w:val="lt-LT"/>
        </w:rPr>
        <w:t>202</w:t>
      </w:r>
      <w:r w:rsidR="00B831E3">
        <w:rPr>
          <w:szCs w:val="20"/>
          <w:lang w:val="lt-LT"/>
        </w:rPr>
        <w:t>3</w:t>
      </w:r>
      <w:r w:rsidR="00331E72">
        <w:rPr>
          <w:szCs w:val="20"/>
          <w:lang w:val="lt-LT"/>
        </w:rPr>
        <w:t xml:space="preserve"> m. </w:t>
      </w:r>
      <w:r w:rsidR="00B831E3">
        <w:rPr>
          <w:szCs w:val="20"/>
          <w:lang w:val="lt-LT"/>
        </w:rPr>
        <w:t>balandžio</w:t>
      </w:r>
      <w:r w:rsidR="00331E72">
        <w:rPr>
          <w:szCs w:val="20"/>
          <w:lang w:val="lt-LT"/>
        </w:rPr>
        <w:t xml:space="preserve"> </w:t>
      </w:r>
      <w:r w:rsidR="00125B2C">
        <w:rPr>
          <w:szCs w:val="20"/>
          <w:lang w:val="lt-LT"/>
        </w:rPr>
        <w:t xml:space="preserve"> </w:t>
      </w:r>
      <w:r w:rsidR="009C0B69">
        <w:rPr>
          <w:szCs w:val="20"/>
          <w:lang w:val="lt-LT"/>
        </w:rPr>
        <w:t>12</w:t>
      </w:r>
      <w:r w:rsidR="00A85C16">
        <w:rPr>
          <w:szCs w:val="20"/>
          <w:lang w:val="lt-LT"/>
        </w:rPr>
        <w:t xml:space="preserve"> </w:t>
      </w:r>
      <w:r w:rsidR="00331E72">
        <w:rPr>
          <w:szCs w:val="20"/>
          <w:lang w:val="lt-LT"/>
        </w:rPr>
        <w:t xml:space="preserve">d. Nr. </w:t>
      </w:r>
      <w:r w:rsidR="009C0B69">
        <w:rPr>
          <w:szCs w:val="20"/>
          <w:lang w:val="lt-LT"/>
        </w:rPr>
        <w:t>D-196 (2.12 E)</w:t>
      </w:r>
    </w:p>
    <w:p w14:paraId="38E312DA" w14:textId="77777777" w:rsidR="00331E72" w:rsidRPr="008B3173" w:rsidRDefault="00331E72" w:rsidP="00331E72">
      <w:pPr>
        <w:pStyle w:val="Antrats"/>
        <w:tabs>
          <w:tab w:val="clear" w:pos="4153"/>
          <w:tab w:val="clear" w:pos="8306"/>
        </w:tabs>
        <w:jc w:val="center"/>
        <w:rPr>
          <w:szCs w:val="20"/>
          <w:lang w:val="lt-LT"/>
        </w:rPr>
      </w:pPr>
      <w:r>
        <w:rPr>
          <w:szCs w:val="20"/>
          <w:lang w:val="lt-LT"/>
        </w:rPr>
        <w:t>Kalvarija</w:t>
      </w:r>
    </w:p>
    <w:p w14:paraId="7A570DC2" w14:textId="77777777" w:rsidR="00082100" w:rsidRPr="005B1E15" w:rsidRDefault="00082100" w:rsidP="00082100">
      <w:pPr>
        <w:pStyle w:val="Antrats"/>
        <w:tabs>
          <w:tab w:val="clear" w:pos="4153"/>
          <w:tab w:val="clear" w:pos="8306"/>
        </w:tabs>
        <w:rPr>
          <w:lang w:val="lt-LT"/>
        </w:rPr>
      </w:pPr>
    </w:p>
    <w:p w14:paraId="78B7C023" w14:textId="12E4E558" w:rsidR="00B82BAF" w:rsidRDefault="00AA294B" w:rsidP="00B82BAF">
      <w:pPr>
        <w:pStyle w:val="Antrats"/>
        <w:tabs>
          <w:tab w:val="clear" w:pos="4153"/>
          <w:tab w:val="clear" w:pos="8306"/>
        </w:tabs>
        <w:ind w:firstLine="851"/>
        <w:jc w:val="both"/>
        <w:rPr>
          <w:lang w:val="lt-LT"/>
        </w:rPr>
      </w:pPr>
      <w:r>
        <w:rPr>
          <w:lang w:val="lt-LT"/>
        </w:rPr>
        <w:t>Vadovaudamasi</w:t>
      </w:r>
      <w:r w:rsidR="00F06B89">
        <w:rPr>
          <w:lang w:val="lt-LT"/>
        </w:rPr>
        <w:t xml:space="preserve"> Lietuvos Respublikos vietos savivaldos įstatymo 29 str. 8</w:t>
      </w:r>
      <w:r w:rsidR="00673BE4">
        <w:rPr>
          <w:lang w:val="lt-LT"/>
        </w:rPr>
        <w:t xml:space="preserve"> </w:t>
      </w:r>
      <w:r w:rsidR="00F06B89">
        <w:rPr>
          <w:lang w:val="lt-LT"/>
        </w:rPr>
        <w:t>d. 2</w:t>
      </w:r>
      <w:r w:rsidR="00673BE4">
        <w:rPr>
          <w:lang w:val="lt-LT"/>
        </w:rPr>
        <w:t xml:space="preserve"> </w:t>
      </w:r>
      <w:r w:rsidR="00F06B89">
        <w:rPr>
          <w:lang w:val="lt-LT"/>
        </w:rPr>
        <w:t>p.,</w:t>
      </w:r>
      <w:r w:rsidR="00082100">
        <w:rPr>
          <w:lang w:val="lt-LT"/>
        </w:rPr>
        <w:t xml:space="preserve"> </w:t>
      </w:r>
      <w:r w:rsidR="00B82BAF">
        <w:rPr>
          <w:lang w:val="lt-LT"/>
        </w:rPr>
        <w:t>Šilumos tiekimo ir vartojimo taisyklių</w:t>
      </w:r>
      <w:r w:rsidR="00544F4F">
        <w:rPr>
          <w:lang w:val="lt-LT"/>
        </w:rPr>
        <w:t>,</w:t>
      </w:r>
      <w:r w:rsidR="00B82BAF">
        <w:rPr>
          <w:lang w:val="lt-LT"/>
        </w:rPr>
        <w:t xml:space="preserve"> patvirtintų Lietuvos Respublikos energetikos ministro 2010 m. spalio 25 d. įsakymu Nr. 1-297 „Dėl </w:t>
      </w:r>
      <w:r w:rsidR="00544F4F">
        <w:rPr>
          <w:lang w:val="lt-LT"/>
        </w:rPr>
        <w:t>Š</w:t>
      </w:r>
      <w:r w:rsidR="00B82BAF">
        <w:rPr>
          <w:lang w:val="lt-LT"/>
        </w:rPr>
        <w:t>ilumos tiekimo ir vartojimo taisyklių patvirtinimo“, 61</w:t>
      </w:r>
      <w:r w:rsidR="00544F4F">
        <w:rPr>
          <w:lang w:val="lt-LT"/>
        </w:rPr>
        <w:t xml:space="preserve">, </w:t>
      </w:r>
      <w:r w:rsidR="00B82BAF">
        <w:rPr>
          <w:lang w:val="lt-LT"/>
        </w:rPr>
        <w:t>62 p</w:t>
      </w:r>
      <w:r w:rsidR="00673BE4">
        <w:rPr>
          <w:lang w:val="lt-LT"/>
        </w:rPr>
        <w:t>.</w:t>
      </w:r>
      <w:r w:rsidR="00B82BAF">
        <w:rPr>
          <w:lang w:val="lt-LT"/>
        </w:rPr>
        <w:t xml:space="preserve"> ir atsižvelgdama į artimiausių dienų orų prognozę:</w:t>
      </w:r>
    </w:p>
    <w:p w14:paraId="3C52F7E0" w14:textId="77777777" w:rsidR="00544F4F" w:rsidRDefault="00544F4F" w:rsidP="00B82BAF">
      <w:pPr>
        <w:pStyle w:val="Antrats"/>
        <w:tabs>
          <w:tab w:val="clear" w:pos="4153"/>
          <w:tab w:val="clear" w:pos="8306"/>
        </w:tabs>
        <w:ind w:firstLine="851"/>
        <w:jc w:val="both"/>
        <w:rPr>
          <w:lang w:val="lt-LT"/>
        </w:rPr>
      </w:pPr>
    </w:p>
    <w:p w14:paraId="55FC1B46" w14:textId="6F129CDA" w:rsidR="00B82BAF" w:rsidRDefault="00B82BAF" w:rsidP="00B82BAF">
      <w:pPr>
        <w:pStyle w:val="Antrats"/>
        <w:tabs>
          <w:tab w:val="clear" w:pos="4153"/>
          <w:tab w:val="clear" w:pos="8306"/>
        </w:tabs>
        <w:ind w:firstLine="851"/>
        <w:jc w:val="both"/>
        <w:rPr>
          <w:lang w:val="lt-LT"/>
        </w:rPr>
      </w:pPr>
      <w:r>
        <w:rPr>
          <w:lang w:val="lt-LT"/>
        </w:rPr>
        <w:t>1.</w:t>
      </w:r>
      <w:r w:rsidR="00544F4F">
        <w:rPr>
          <w:lang w:val="lt-LT"/>
        </w:rPr>
        <w:t xml:space="preserve"> </w:t>
      </w:r>
      <w:r>
        <w:rPr>
          <w:lang w:val="lt-LT"/>
        </w:rPr>
        <w:t>N u s t a t a u 20</w:t>
      </w:r>
      <w:r w:rsidR="00C71567">
        <w:rPr>
          <w:lang w:val="lt-LT"/>
        </w:rPr>
        <w:t>2</w:t>
      </w:r>
      <w:r w:rsidR="00B831E3">
        <w:rPr>
          <w:lang w:val="lt-LT"/>
        </w:rPr>
        <w:t>2</w:t>
      </w:r>
      <w:r>
        <w:rPr>
          <w:lang w:val="lt-LT"/>
        </w:rPr>
        <w:t>-20</w:t>
      </w:r>
      <w:r w:rsidR="001C64F4">
        <w:rPr>
          <w:lang w:val="lt-LT"/>
        </w:rPr>
        <w:t>2</w:t>
      </w:r>
      <w:r w:rsidR="00B831E3">
        <w:rPr>
          <w:lang w:val="lt-LT"/>
        </w:rPr>
        <w:t>3</w:t>
      </w:r>
      <w:r>
        <w:rPr>
          <w:lang w:val="lt-LT"/>
        </w:rPr>
        <w:t xml:space="preserve"> metų šildymo sezono </w:t>
      </w:r>
      <w:r w:rsidR="00B831E3">
        <w:rPr>
          <w:lang w:val="lt-LT"/>
        </w:rPr>
        <w:t>pabaigą</w:t>
      </w:r>
      <w:r w:rsidR="001C64F4">
        <w:rPr>
          <w:lang w:val="lt-LT"/>
        </w:rPr>
        <w:t xml:space="preserve"> </w:t>
      </w:r>
      <w:r w:rsidR="00F06B89">
        <w:rPr>
          <w:lang w:val="lt-LT"/>
        </w:rPr>
        <w:t>Kalvarijos savivaldybės teritorijoje</w:t>
      </w:r>
      <w:r w:rsidR="00FD344F">
        <w:rPr>
          <w:lang w:val="lt-LT"/>
        </w:rPr>
        <w:t xml:space="preserve"> 202</w:t>
      </w:r>
      <w:r w:rsidR="00B831E3">
        <w:rPr>
          <w:lang w:val="lt-LT"/>
        </w:rPr>
        <w:t>3</w:t>
      </w:r>
      <w:r>
        <w:rPr>
          <w:lang w:val="lt-LT"/>
        </w:rPr>
        <w:t xml:space="preserve"> m. </w:t>
      </w:r>
      <w:r w:rsidR="00B831E3">
        <w:rPr>
          <w:lang w:val="lt-LT"/>
        </w:rPr>
        <w:t>balandžio</w:t>
      </w:r>
      <w:r>
        <w:rPr>
          <w:lang w:val="lt-LT"/>
        </w:rPr>
        <w:t xml:space="preserve"> </w:t>
      </w:r>
      <w:r w:rsidR="00B831E3">
        <w:rPr>
          <w:lang w:val="lt-LT"/>
        </w:rPr>
        <w:t>14</w:t>
      </w:r>
      <w:r>
        <w:rPr>
          <w:lang w:val="lt-LT"/>
        </w:rPr>
        <w:t xml:space="preserve"> d.</w:t>
      </w:r>
    </w:p>
    <w:p w14:paraId="43AF3089" w14:textId="77777777" w:rsidR="00B82BAF" w:rsidRDefault="00B82BAF" w:rsidP="00B82BAF">
      <w:pPr>
        <w:pStyle w:val="Antrats"/>
        <w:tabs>
          <w:tab w:val="clear" w:pos="4153"/>
          <w:tab w:val="clear" w:pos="8306"/>
        </w:tabs>
        <w:ind w:firstLine="851"/>
        <w:jc w:val="both"/>
        <w:rPr>
          <w:lang w:val="lt-LT"/>
        </w:rPr>
      </w:pPr>
      <w:r>
        <w:rPr>
          <w:lang w:val="lt-LT"/>
        </w:rPr>
        <w:t xml:space="preserve">2. Šilumos vartotojai, vadovaudamiesi Lietuvos Respublikos šilumos ūkio įstatymo ir Šilumos tiekimo ir vartojimo taisyklių, patvirtintų Lietuvos Respublikos energetikos ministro, nuostatomis ir nepažeisdami teisės aktais nustatytų higienos normų, turi teisę patys nuspręsti dėl savo pastatų šildymo </w:t>
      </w:r>
      <w:r w:rsidR="001C64F4">
        <w:rPr>
          <w:lang w:val="lt-LT"/>
        </w:rPr>
        <w:t>pradžios</w:t>
      </w:r>
      <w:r>
        <w:rPr>
          <w:lang w:val="lt-LT"/>
        </w:rPr>
        <w:t>.</w:t>
      </w:r>
    </w:p>
    <w:p w14:paraId="32E5C506" w14:textId="6BF4E2A6" w:rsidR="004406F2" w:rsidRDefault="00240C4E" w:rsidP="00B82BAF">
      <w:pPr>
        <w:pStyle w:val="Antrats"/>
        <w:tabs>
          <w:tab w:val="clear" w:pos="4153"/>
          <w:tab w:val="clear" w:pos="8306"/>
        </w:tabs>
        <w:ind w:firstLine="851"/>
        <w:jc w:val="both"/>
        <w:rPr>
          <w:lang w:val="lt-LT"/>
        </w:rPr>
      </w:pPr>
      <w:r>
        <w:rPr>
          <w:lang w:val="lt-LT"/>
        </w:rPr>
        <w:t xml:space="preserve">3. P a v e d u </w:t>
      </w:r>
      <w:r w:rsidR="00B831E3">
        <w:rPr>
          <w:lang w:val="lt-LT"/>
        </w:rPr>
        <w:t>Sadutei Arcišausk</w:t>
      </w:r>
      <w:r w:rsidR="00BA4E2D">
        <w:rPr>
          <w:lang w:val="lt-LT"/>
        </w:rPr>
        <w:t>ei</w:t>
      </w:r>
      <w:r w:rsidR="004406F2">
        <w:rPr>
          <w:lang w:val="lt-LT"/>
        </w:rPr>
        <w:t xml:space="preserve">, </w:t>
      </w:r>
      <w:r w:rsidR="00FD344F">
        <w:rPr>
          <w:lang w:val="lt-LT"/>
        </w:rPr>
        <w:t>B</w:t>
      </w:r>
      <w:r w:rsidR="00691EBE">
        <w:rPr>
          <w:lang w:val="lt-LT"/>
        </w:rPr>
        <w:t xml:space="preserve">endrųjų reikalų skyriaus </w:t>
      </w:r>
      <w:r w:rsidR="004406F2">
        <w:rPr>
          <w:lang w:val="lt-LT"/>
        </w:rPr>
        <w:t>vyriausiajai specialistei ryšiams su visuomene, žiniasklaida, paskelbti informaciją Kalvarijos savivaldybės interneto svetainėje.</w:t>
      </w:r>
    </w:p>
    <w:p w14:paraId="33C43512" w14:textId="77777777" w:rsidR="004406F2" w:rsidRDefault="004406F2" w:rsidP="00B82BAF">
      <w:pPr>
        <w:pStyle w:val="Antrats"/>
        <w:tabs>
          <w:tab w:val="clear" w:pos="4153"/>
          <w:tab w:val="clear" w:pos="8306"/>
        </w:tabs>
        <w:ind w:firstLine="851"/>
        <w:jc w:val="both"/>
        <w:rPr>
          <w:lang w:val="lt-LT"/>
        </w:rPr>
      </w:pPr>
    </w:p>
    <w:p w14:paraId="0934CEBB" w14:textId="77777777" w:rsidR="008B6FED" w:rsidRPr="00A40654" w:rsidRDefault="008B6FED" w:rsidP="00B82BAF">
      <w:pPr>
        <w:pStyle w:val="Antrats"/>
        <w:tabs>
          <w:tab w:val="left" w:pos="1296"/>
        </w:tabs>
        <w:ind w:firstLine="851"/>
        <w:jc w:val="both"/>
        <w:rPr>
          <w:lang w:val="lt-LT"/>
        </w:rPr>
      </w:pPr>
      <w:r w:rsidRPr="00A40654">
        <w:rPr>
          <w:lang w:val="lt-LT"/>
        </w:rPr>
        <w:t>Šis įsakymas per vieną mėnesį nuo įsigaliojimo dienos gali būti skundžiamas Lietuvos administracinių ginčų komisijos Kauno apygardos skyriui (adresu: Laisvės al. 36, Kaunas) Lietuvos Respublikos ikiteisminio administracinių ginčų nagrinėjimo tvarkos įstatymo nustatyta tvarka.</w:t>
      </w:r>
    </w:p>
    <w:p w14:paraId="49EB9195" w14:textId="77777777" w:rsidR="008B6FED" w:rsidRPr="00B177A5" w:rsidRDefault="008B6FED" w:rsidP="008B6FED">
      <w:pPr>
        <w:pStyle w:val="Antrats"/>
        <w:tabs>
          <w:tab w:val="clear" w:pos="4153"/>
          <w:tab w:val="clear" w:pos="8306"/>
        </w:tabs>
        <w:jc w:val="both"/>
        <w:rPr>
          <w:lang w:val="lt-LT"/>
        </w:rPr>
      </w:pPr>
    </w:p>
    <w:p w14:paraId="6D3CDD10" w14:textId="77777777" w:rsidR="008B6FED" w:rsidRDefault="008B6FED" w:rsidP="008B6FED">
      <w:pPr>
        <w:pStyle w:val="Antrats"/>
        <w:tabs>
          <w:tab w:val="clear" w:pos="4153"/>
          <w:tab w:val="clear" w:pos="8306"/>
        </w:tabs>
        <w:rPr>
          <w:lang w:val="lt-LT"/>
        </w:rPr>
      </w:pPr>
    </w:p>
    <w:p w14:paraId="52F9AA25" w14:textId="77777777" w:rsidR="008B6FED" w:rsidRDefault="008B6FED" w:rsidP="008B6FED">
      <w:pPr>
        <w:pStyle w:val="Antrats"/>
        <w:tabs>
          <w:tab w:val="clear" w:pos="4153"/>
          <w:tab w:val="clear" w:pos="8306"/>
        </w:tabs>
        <w:rPr>
          <w:lang w:val="lt-LT"/>
        </w:rPr>
      </w:pPr>
    </w:p>
    <w:p w14:paraId="4F0126AE" w14:textId="77777777" w:rsidR="008B6FED" w:rsidRDefault="008B6FED" w:rsidP="008B6FED">
      <w:pPr>
        <w:pStyle w:val="Antrats"/>
        <w:tabs>
          <w:tab w:val="clear" w:pos="4153"/>
          <w:tab w:val="clear" w:pos="8306"/>
        </w:tabs>
        <w:rPr>
          <w:lang w:val="lt-LT"/>
        </w:rPr>
      </w:pPr>
    </w:p>
    <w:p w14:paraId="05788E9C" w14:textId="77777777" w:rsidR="00B831E3" w:rsidRDefault="00B831E3" w:rsidP="00B831E3">
      <w:pPr>
        <w:pStyle w:val="Antrats"/>
        <w:tabs>
          <w:tab w:val="clear" w:pos="4153"/>
          <w:tab w:val="clear" w:pos="8306"/>
        </w:tabs>
        <w:jc w:val="both"/>
        <w:rPr>
          <w:color w:val="000000"/>
          <w:shd w:val="clear" w:color="auto" w:fill="FFFFFF"/>
        </w:rPr>
      </w:pPr>
      <w:r w:rsidRPr="00823DAD">
        <w:rPr>
          <w:color w:val="000000"/>
          <w:shd w:val="clear" w:color="auto" w:fill="FFFFFF"/>
        </w:rPr>
        <w:t>Teisės ir civilinės metrikacijos skyriaus</w:t>
      </w:r>
      <w:r>
        <w:rPr>
          <w:color w:val="000000"/>
          <w:shd w:val="clear" w:color="auto" w:fill="FFFFFF"/>
        </w:rPr>
        <w:t xml:space="preserve">                                            </w:t>
      </w:r>
    </w:p>
    <w:p w14:paraId="7D03B742" w14:textId="77777777" w:rsidR="00B831E3" w:rsidRDefault="00B831E3" w:rsidP="00B831E3">
      <w:pPr>
        <w:pStyle w:val="Antrats"/>
        <w:tabs>
          <w:tab w:val="clear" w:pos="4153"/>
          <w:tab w:val="clear" w:pos="8306"/>
        </w:tabs>
        <w:jc w:val="both"/>
        <w:rPr>
          <w:color w:val="000000"/>
          <w:shd w:val="clear" w:color="auto" w:fill="FFFFFF"/>
        </w:rPr>
      </w:pPr>
      <w:r w:rsidRPr="00823DAD">
        <w:rPr>
          <w:color w:val="000000"/>
          <w:shd w:val="clear" w:color="auto" w:fill="FFFFFF"/>
        </w:rPr>
        <w:t xml:space="preserve">vyriausioji specialistė, </w:t>
      </w:r>
    </w:p>
    <w:p w14:paraId="129A4ED9" w14:textId="77777777" w:rsidR="00B831E3" w:rsidRDefault="00B831E3" w:rsidP="00B831E3">
      <w:pPr>
        <w:pStyle w:val="Antrats"/>
        <w:tabs>
          <w:tab w:val="clear" w:pos="4153"/>
          <w:tab w:val="clear" w:pos="8306"/>
        </w:tabs>
        <w:jc w:val="both"/>
        <w:rPr>
          <w:color w:val="000000"/>
          <w:shd w:val="clear" w:color="auto" w:fill="FFFFFF"/>
        </w:rPr>
      </w:pPr>
      <w:r w:rsidRPr="00823DAD">
        <w:rPr>
          <w:color w:val="000000"/>
          <w:shd w:val="clear" w:color="auto" w:fill="FFFFFF"/>
        </w:rPr>
        <w:t>laikinai atliekanti Kalvarijos savivaldybės</w:t>
      </w:r>
    </w:p>
    <w:p w14:paraId="6DD8BE75" w14:textId="6AACF1B2" w:rsidR="00B82BAF" w:rsidRDefault="00B831E3" w:rsidP="00B831E3">
      <w:pPr>
        <w:pStyle w:val="Antrats"/>
        <w:tabs>
          <w:tab w:val="clear" w:pos="4153"/>
          <w:tab w:val="clear" w:pos="8306"/>
        </w:tabs>
        <w:jc w:val="both"/>
        <w:rPr>
          <w:lang w:val="lt-LT"/>
        </w:rPr>
      </w:pPr>
      <w:r w:rsidRPr="00823DAD">
        <w:rPr>
          <w:color w:val="000000"/>
          <w:shd w:val="clear" w:color="auto" w:fill="FFFFFF"/>
        </w:rPr>
        <w:t xml:space="preserve"> administracijos direktoriaus funkcijas</w:t>
      </w:r>
      <w:r>
        <w:rPr>
          <w:lang w:val="lt-LT"/>
        </w:rPr>
        <w:t xml:space="preserve">      </w:t>
      </w:r>
      <w:r>
        <w:rPr>
          <w:lang w:val="lt-LT"/>
        </w:rPr>
        <w:tab/>
      </w:r>
      <w:r>
        <w:rPr>
          <w:lang w:val="lt-LT"/>
        </w:rPr>
        <w:tab/>
      </w:r>
      <w:r>
        <w:rPr>
          <w:lang w:val="lt-LT"/>
        </w:rPr>
        <w:tab/>
      </w:r>
      <w:r>
        <w:rPr>
          <w:color w:val="000000"/>
          <w:shd w:val="clear" w:color="auto" w:fill="FFFFFF"/>
        </w:rPr>
        <w:t>Jolita Burdulienė</w:t>
      </w:r>
      <w:r>
        <w:rPr>
          <w:lang w:val="lt-LT"/>
        </w:rPr>
        <w:t xml:space="preserve">  </w:t>
      </w:r>
    </w:p>
    <w:p w14:paraId="2F0F7D79" w14:textId="77777777" w:rsidR="003254D9" w:rsidRDefault="003254D9" w:rsidP="00B82BAF">
      <w:pPr>
        <w:pStyle w:val="Antrats"/>
        <w:tabs>
          <w:tab w:val="clear" w:pos="4153"/>
          <w:tab w:val="clear" w:pos="8306"/>
        </w:tabs>
        <w:jc w:val="both"/>
        <w:rPr>
          <w:lang w:val="lt-LT"/>
        </w:rPr>
      </w:pPr>
    </w:p>
    <w:p w14:paraId="004D6540" w14:textId="77777777" w:rsidR="00B82BAF" w:rsidRDefault="00B82BAF" w:rsidP="00B82BAF">
      <w:pPr>
        <w:pStyle w:val="Antrats"/>
        <w:tabs>
          <w:tab w:val="clear" w:pos="4153"/>
          <w:tab w:val="clear" w:pos="8306"/>
        </w:tabs>
        <w:jc w:val="both"/>
        <w:rPr>
          <w:lang w:val="lt-LT"/>
        </w:rPr>
      </w:pPr>
    </w:p>
    <w:p w14:paraId="3431F702" w14:textId="77777777" w:rsidR="00B82BAF" w:rsidRDefault="00B82BAF" w:rsidP="00B82BAF">
      <w:pPr>
        <w:pStyle w:val="Antrats"/>
        <w:tabs>
          <w:tab w:val="clear" w:pos="4153"/>
          <w:tab w:val="clear" w:pos="8306"/>
        </w:tabs>
        <w:jc w:val="both"/>
        <w:rPr>
          <w:lang w:val="lt-LT"/>
        </w:rPr>
      </w:pPr>
    </w:p>
    <w:p w14:paraId="7BDDC863" w14:textId="77777777" w:rsidR="00C71567" w:rsidRDefault="00C71567" w:rsidP="00C71567">
      <w:pPr>
        <w:pStyle w:val="Antrats"/>
        <w:tabs>
          <w:tab w:val="left" w:pos="1296"/>
        </w:tabs>
        <w:rPr>
          <w:lang w:val="lt-LT"/>
        </w:rPr>
      </w:pPr>
      <w:r>
        <w:rPr>
          <w:lang w:val="lt-LT"/>
        </w:rPr>
        <w:t>Parengė</w:t>
      </w:r>
    </w:p>
    <w:p w14:paraId="065D8331" w14:textId="08B4AD1A" w:rsidR="00C71567" w:rsidRDefault="00C71567" w:rsidP="00C71567">
      <w:pPr>
        <w:pStyle w:val="Antrats"/>
        <w:tabs>
          <w:tab w:val="left" w:pos="1296"/>
        </w:tabs>
        <w:rPr>
          <w:lang w:val="lt-LT"/>
        </w:rPr>
      </w:pPr>
      <w:r>
        <w:rPr>
          <w:lang w:val="lt-LT"/>
        </w:rPr>
        <w:t xml:space="preserve">Ūkio skyriaus  </w:t>
      </w:r>
    </w:p>
    <w:p w14:paraId="4C7EA0C7" w14:textId="408FE7E3" w:rsidR="00C71567" w:rsidRDefault="009D6C8F" w:rsidP="00C71567">
      <w:pPr>
        <w:pStyle w:val="Antrats"/>
        <w:tabs>
          <w:tab w:val="left" w:pos="1296"/>
        </w:tabs>
        <w:rPr>
          <w:lang w:val="lt-LT"/>
        </w:rPr>
      </w:pPr>
      <w:r>
        <w:rPr>
          <w:lang w:val="lt-LT"/>
        </w:rPr>
        <w:t>v</w:t>
      </w:r>
      <w:r w:rsidR="00B831E3">
        <w:rPr>
          <w:lang w:val="lt-LT"/>
        </w:rPr>
        <w:t>yr. specialistas</w:t>
      </w:r>
    </w:p>
    <w:p w14:paraId="30EAD20D" w14:textId="77777777" w:rsidR="00C71567" w:rsidRDefault="00C71567" w:rsidP="00C71567">
      <w:pPr>
        <w:pStyle w:val="Antrats"/>
        <w:tabs>
          <w:tab w:val="left" w:pos="1296"/>
        </w:tabs>
        <w:rPr>
          <w:lang w:val="lt-LT"/>
        </w:rPr>
      </w:pPr>
    </w:p>
    <w:p w14:paraId="3B891BCF" w14:textId="2C839719" w:rsidR="00C71567" w:rsidRDefault="00B831E3" w:rsidP="00C71567">
      <w:pPr>
        <w:pStyle w:val="Antrats"/>
        <w:tabs>
          <w:tab w:val="left" w:pos="1296"/>
        </w:tabs>
        <w:rPr>
          <w:lang w:val="lt-LT"/>
        </w:rPr>
      </w:pPr>
      <w:r>
        <w:rPr>
          <w:lang w:val="lt-LT"/>
        </w:rPr>
        <w:t>Simonas Kalasauskas</w:t>
      </w:r>
    </w:p>
    <w:p w14:paraId="15FC9AEF" w14:textId="53EEB700" w:rsidR="00C71567" w:rsidRDefault="00C71567" w:rsidP="00C71567">
      <w:pPr>
        <w:pStyle w:val="Antrats"/>
        <w:tabs>
          <w:tab w:val="left" w:pos="1296"/>
        </w:tabs>
        <w:rPr>
          <w:b/>
        </w:rPr>
      </w:pPr>
      <w:r>
        <w:rPr>
          <w:lang w:val="lt-LT"/>
        </w:rPr>
        <w:t>202</w:t>
      </w:r>
      <w:r w:rsidR="00B831E3">
        <w:rPr>
          <w:lang w:val="lt-LT"/>
        </w:rPr>
        <w:t>3</w:t>
      </w:r>
      <w:r>
        <w:rPr>
          <w:lang w:val="lt-LT"/>
        </w:rPr>
        <w:t>-</w:t>
      </w:r>
      <w:r w:rsidR="00B831E3">
        <w:rPr>
          <w:lang w:val="lt-LT"/>
        </w:rPr>
        <w:t>03</w:t>
      </w:r>
      <w:r>
        <w:rPr>
          <w:lang w:val="lt-LT"/>
        </w:rPr>
        <w:t>-</w:t>
      </w:r>
      <w:r w:rsidR="00B831E3">
        <w:rPr>
          <w:lang w:val="lt-LT"/>
        </w:rPr>
        <w:t>12</w:t>
      </w:r>
    </w:p>
    <w:p w14:paraId="16D08849" w14:textId="77777777" w:rsidR="00544F4F" w:rsidRDefault="00544F4F" w:rsidP="00C71567">
      <w:pPr>
        <w:pStyle w:val="Antrats"/>
        <w:tabs>
          <w:tab w:val="left" w:pos="1296"/>
        </w:tabs>
        <w:rPr>
          <w:b/>
        </w:rPr>
      </w:pPr>
    </w:p>
    <w:sectPr w:rsidR="00544F4F">
      <w:headerReference w:type="first" r:id="rId8"/>
      <w:footerReference w:type="first" r:id="rId9"/>
      <w:type w:val="continuous"/>
      <w:pgSz w:w="11906" w:h="16838" w:code="9"/>
      <w:pgMar w:top="1134" w:right="567" w:bottom="1134" w:left="1701" w:header="624" w:footer="624"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DA6241" w14:textId="77777777" w:rsidR="00FD4436" w:rsidRDefault="00FD4436">
      <w:r>
        <w:separator/>
      </w:r>
    </w:p>
  </w:endnote>
  <w:endnote w:type="continuationSeparator" w:id="0">
    <w:p w14:paraId="6B13EA3D" w14:textId="77777777" w:rsidR="00FD4436" w:rsidRDefault="00FD44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CB423" w14:textId="77777777" w:rsidR="00082100" w:rsidRDefault="00082100">
    <w:pPr>
      <w:pStyle w:val="Porat"/>
      <w:tabs>
        <w:tab w:val="left" w:pos="1701"/>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B4B644" w14:textId="77777777" w:rsidR="00FD4436" w:rsidRDefault="00FD4436">
      <w:r>
        <w:separator/>
      </w:r>
    </w:p>
  </w:footnote>
  <w:footnote w:type="continuationSeparator" w:id="0">
    <w:p w14:paraId="052428E3" w14:textId="77777777" w:rsidR="00FD4436" w:rsidRDefault="00FD44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A635D7" w14:textId="77777777" w:rsidR="00082100" w:rsidRDefault="00082100">
    <w:pPr>
      <w:pStyle w:val="Antrats"/>
      <w:jc w:val="center"/>
    </w:pPr>
    <w:r>
      <w:rPr>
        <w:rStyle w:val="Puslapionumeris"/>
      </w:rPr>
      <w:fldChar w:fldCharType="begin"/>
    </w:r>
    <w:r>
      <w:rPr>
        <w:rStyle w:val="Puslapionumeris"/>
      </w:rPr>
      <w:instrText xml:space="preserve"> NUMPAGES </w:instrText>
    </w:r>
    <w:r>
      <w:rPr>
        <w:rStyle w:val="Puslapionumeris"/>
      </w:rPr>
      <w:fldChar w:fldCharType="separate"/>
    </w:r>
    <w:r w:rsidR="00FD344F">
      <w:rPr>
        <w:rStyle w:val="Puslapionumeris"/>
        <w:noProof/>
      </w:rPr>
      <w:t>1</w:t>
    </w:r>
    <w:r>
      <w:rPr>
        <w:rStyle w:val="Puslapionumeri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314256"/>
    <w:multiLevelType w:val="hybridMultilevel"/>
    <w:tmpl w:val="6FB03DDA"/>
    <w:lvl w:ilvl="0" w:tplc="01A0A6FA">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num w:numId="1" w16cid:durableId="1883712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2100"/>
    <w:rsid w:val="00003E86"/>
    <w:rsid w:val="000056D4"/>
    <w:rsid w:val="0004633D"/>
    <w:rsid w:val="00055311"/>
    <w:rsid w:val="000606F4"/>
    <w:rsid w:val="000777D0"/>
    <w:rsid w:val="00082100"/>
    <w:rsid w:val="00095FF2"/>
    <w:rsid w:val="000A24BF"/>
    <w:rsid w:val="000C342D"/>
    <w:rsid w:val="000C6D4C"/>
    <w:rsid w:val="000F262D"/>
    <w:rsid w:val="000F2D05"/>
    <w:rsid w:val="0012473C"/>
    <w:rsid w:val="00125B2C"/>
    <w:rsid w:val="00127A84"/>
    <w:rsid w:val="00183B1D"/>
    <w:rsid w:val="001C64F4"/>
    <w:rsid w:val="001C7F8E"/>
    <w:rsid w:val="001E6310"/>
    <w:rsid w:val="001F202B"/>
    <w:rsid w:val="00202235"/>
    <w:rsid w:val="00221A6D"/>
    <w:rsid w:val="00231D39"/>
    <w:rsid w:val="00240C4E"/>
    <w:rsid w:val="00241611"/>
    <w:rsid w:val="00243AA8"/>
    <w:rsid w:val="00287D21"/>
    <w:rsid w:val="00294980"/>
    <w:rsid w:val="002A125A"/>
    <w:rsid w:val="002A4BD4"/>
    <w:rsid w:val="002C1527"/>
    <w:rsid w:val="003254D9"/>
    <w:rsid w:val="00331E72"/>
    <w:rsid w:val="00332FD8"/>
    <w:rsid w:val="0033709E"/>
    <w:rsid w:val="00345957"/>
    <w:rsid w:val="00371173"/>
    <w:rsid w:val="003714F3"/>
    <w:rsid w:val="00372A7B"/>
    <w:rsid w:val="003834CF"/>
    <w:rsid w:val="003B0109"/>
    <w:rsid w:val="003B299F"/>
    <w:rsid w:val="0040113B"/>
    <w:rsid w:val="0041218C"/>
    <w:rsid w:val="004406F2"/>
    <w:rsid w:val="00464A69"/>
    <w:rsid w:val="004C1E95"/>
    <w:rsid w:val="004E7770"/>
    <w:rsid w:val="005307F5"/>
    <w:rsid w:val="00536208"/>
    <w:rsid w:val="00544F4F"/>
    <w:rsid w:val="00570DDC"/>
    <w:rsid w:val="005A0F82"/>
    <w:rsid w:val="005A3C0B"/>
    <w:rsid w:val="005B1E15"/>
    <w:rsid w:val="005C4FFC"/>
    <w:rsid w:val="005E0BC1"/>
    <w:rsid w:val="0062423F"/>
    <w:rsid w:val="00673BE4"/>
    <w:rsid w:val="00691EBE"/>
    <w:rsid w:val="006A7618"/>
    <w:rsid w:val="006C069A"/>
    <w:rsid w:val="00753AC6"/>
    <w:rsid w:val="0076355B"/>
    <w:rsid w:val="00773733"/>
    <w:rsid w:val="00773FEE"/>
    <w:rsid w:val="007907FD"/>
    <w:rsid w:val="007A4E2E"/>
    <w:rsid w:val="007E6747"/>
    <w:rsid w:val="007F7FC6"/>
    <w:rsid w:val="008275BE"/>
    <w:rsid w:val="00846A19"/>
    <w:rsid w:val="00867F93"/>
    <w:rsid w:val="00870EE3"/>
    <w:rsid w:val="0089327C"/>
    <w:rsid w:val="008B6FED"/>
    <w:rsid w:val="008D78D5"/>
    <w:rsid w:val="008E794C"/>
    <w:rsid w:val="00902455"/>
    <w:rsid w:val="009072C8"/>
    <w:rsid w:val="0090740E"/>
    <w:rsid w:val="00994678"/>
    <w:rsid w:val="009A17D0"/>
    <w:rsid w:val="009B0746"/>
    <w:rsid w:val="009B35D4"/>
    <w:rsid w:val="009C0B69"/>
    <w:rsid w:val="009D6C8F"/>
    <w:rsid w:val="00A1267B"/>
    <w:rsid w:val="00A45C57"/>
    <w:rsid w:val="00A63CD9"/>
    <w:rsid w:val="00A85C16"/>
    <w:rsid w:val="00A9557F"/>
    <w:rsid w:val="00AA294B"/>
    <w:rsid w:val="00AB3A78"/>
    <w:rsid w:val="00AD6971"/>
    <w:rsid w:val="00B13915"/>
    <w:rsid w:val="00B236EA"/>
    <w:rsid w:val="00B303FA"/>
    <w:rsid w:val="00B42049"/>
    <w:rsid w:val="00B82BAF"/>
    <w:rsid w:val="00B831E3"/>
    <w:rsid w:val="00B86654"/>
    <w:rsid w:val="00BA4E2D"/>
    <w:rsid w:val="00C71567"/>
    <w:rsid w:val="00D05D54"/>
    <w:rsid w:val="00DB1C48"/>
    <w:rsid w:val="00DB2036"/>
    <w:rsid w:val="00DF44AF"/>
    <w:rsid w:val="00E71740"/>
    <w:rsid w:val="00E864B9"/>
    <w:rsid w:val="00E8688C"/>
    <w:rsid w:val="00E945EC"/>
    <w:rsid w:val="00EF1BE7"/>
    <w:rsid w:val="00EF30D5"/>
    <w:rsid w:val="00F06B89"/>
    <w:rsid w:val="00F426B1"/>
    <w:rsid w:val="00F71B8B"/>
    <w:rsid w:val="00F750D3"/>
    <w:rsid w:val="00F80015"/>
    <w:rsid w:val="00FC0BB9"/>
    <w:rsid w:val="00FD344F"/>
    <w:rsid w:val="00FD4436"/>
    <w:rsid w:val="00FF57E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42479D"/>
  <w15:docId w15:val="{8721C869-50F9-4344-AD1D-3D8F959F8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82100"/>
    <w:rPr>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
    <w:name w:val="caption"/>
    <w:basedOn w:val="prastasis"/>
    <w:next w:val="prastasis"/>
    <w:qFormat/>
    <w:rsid w:val="00082100"/>
    <w:pPr>
      <w:jc w:val="center"/>
    </w:pPr>
    <w:rPr>
      <w:b/>
      <w:bCs/>
      <w:sz w:val="24"/>
    </w:rPr>
  </w:style>
  <w:style w:type="paragraph" w:styleId="Antrats">
    <w:name w:val="header"/>
    <w:basedOn w:val="prastasis"/>
    <w:link w:val="AntratsDiagrama"/>
    <w:rsid w:val="00082100"/>
    <w:pPr>
      <w:tabs>
        <w:tab w:val="center" w:pos="4153"/>
        <w:tab w:val="right" w:pos="8306"/>
      </w:tabs>
    </w:pPr>
    <w:rPr>
      <w:sz w:val="24"/>
      <w:szCs w:val="24"/>
      <w:lang w:val="en-GB"/>
    </w:rPr>
  </w:style>
  <w:style w:type="paragraph" w:styleId="Porat">
    <w:name w:val="footer"/>
    <w:basedOn w:val="prastasis"/>
    <w:rsid w:val="00082100"/>
    <w:pPr>
      <w:tabs>
        <w:tab w:val="center" w:pos="4153"/>
        <w:tab w:val="right" w:pos="8306"/>
      </w:tabs>
    </w:pPr>
  </w:style>
  <w:style w:type="character" w:styleId="Puslapionumeris">
    <w:name w:val="page number"/>
    <w:basedOn w:val="Numatytasispastraiposriftas"/>
    <w:rsid w:val="00082100"/>
  </w:style>
  <w:style w:type="character" w:customStyle="1" w:styleId="AntratsDiagrama">
    <w:name w:val="Antraštės Diagrama"/>
    <w:link w:val="Antrats"/>
    <w:rsid w:val="00A9557F"/>
    <w:rPr>
      <w:sz w:val="24"/>
      <w:szCs w:val="24"/>
      <w:lang w:val="en-GB" w:eastAsia="en-US"/>
    </w:rPr>
  </w:style>
  <w:style w:type="paragraph" w:styleId="Betarp">
    <w:name w:val="No Spacing"/>
    <w:uiPriority w:val="1"/>
    <w:qFormat/>
    <w:rsid w:val="0076355B"/>
    <w:rPr>
      <w:lang w:eastAsia="en-US"/>
    </w:rPr>
  </w:style>
  <w:style w:type="paragraph" w:styleId="Debesliotekstas">
    <w:name w:val="Balloon Text"/>
    <w:basedOn w:val="prastasis"/>
    <w:link w:val="DebesliotekstasDiagrama"/>
    <w:uiPriority w:val="99"/>
    <w:semiHidden/>
    <w:unhideWhenUsed/>
    <w:rsid w:val="00994678"/>
    <w:rPr>
      <w:rFonts w:ascii="Tahoma" w:hAnsi="Tahoma" w:cs="Tahoma"/>
      <w:sz w:val="16"/>
      <w:szCs w:val="16"/>
    </w:rPr>
  </w:style>
  <w:style w:type="character" w:customStyle="1" w:styleId="DebesliotekstasDiagrama">
    <w:name w:val="Debesėlio tekstas Diagrama"/>
    <w:link w:val="Debesliotekstas"/>
    <w:uiPriority w:val="99"/>
    <w:semiHidden/>
    <w:rsid w:val="00994678"/>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9981392">
      <w:bodyDiv w:val="1"/>
      <w:marLeft w:val="0"/>
      <w:marRight w:val="0"/>
      <w:marTop w:val="0"/>
      <w:marBottom w:val="0"/>
      <w:divBdr>
        <w:top w:val="none" w:sz="0" w:space="0" w:color="auto"/>
        <w:left w:val="none" w:sz="0" w:space="0" w:color="auto"/>
        <w:bottom w:val="none" w:sz="0" w:space="0" w:color="auto"/>
        <w:right w:val="none" w:sz="0" w:space="0" w:color="auto"/>
      </w:divBdr>
    </w:div>
    <w:div w:id="879128565">
      <w:bodyDiv w:val="1"/>
      <w:marLeft w:val="0"/>
      <w:marRight w:val="0"/>
      <w:marTop w:val="0"/>
      <w:marBottom w:val="0"/>
      <w:divBdr>
        <w:top w:val="none" w:sz="0" w:space="0" w:color="auto"/>
        <w:left w:val="none" w:sz="0" w:space="0" w:color="auto"/>
        <w:bottom w:val="none" w:sz="0" w:space="0" w:color="auto"/>
        <w:right w:val="none" w:sz="0" w:space="0" w:color="auto"/>
      </w:divBdr>
    </w:div>
    <w:div w:id="1248466834">
      <w:bodyDiv w:val="1"/>
      <w:marLeft w:val="0"/>
      <w:marRight w:val="0"/>
      <w:marTop w:val="0"/>
      <w:marBottom w:val="0"/>
      <w:divBdr>
        <w:top w:val="none" w:sz="0" w:space="0" w:color="auto"/>
        <w:left w:val="none" w:sz="0" w:space="0" w:color="auto"/>
        <w:bottom w:val="none" w:sz="0" w:space="0" w:color="auto"/>
        <w:right w:val="none" w:sz="0" w:space="0" w:color="auto"/>
      </w:divBdr>
    </w:div>
    <w:div w:id="1335450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1086</Words>
  <Characters>620</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Kalvarija</dc:creator>
  <cp:lastModifiedBy>Sadutė Arcišauskė</cp:lastModifiedBy>
  <cp:revision>5</cp:revision>
  <cp:lastPrinted>2020-10-14T05:52:00Z</cp:lastPrinted>
  <dcterms:created xsi:type="dcterms:W3CDTF">2023-04-12T05:54:00Z</dcterms:created>
  <dcterms:modified xsi:type="dcterms:W3CDTF">2023-04-14T07:07:00Z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6e9094ea-c5d2-4335-87ae-d053d632e48f</vt:lpwstr>
  </property>
</Properties>
</file>