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3A6D0EDD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F95B97">
        <w:rPr>
          <w:b/>
          <w:bCs/>
          <w:szCs w:val="24"/>
          <w:lang w:eastAsia="lt-LT"/>
        </w:rPr>
        <w:t xml:space="preserve"> Nr. TSP-138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3EA84A24" w:rsidR="00D25E2C" w:rsidRDefault="00D25E2C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r w:rsidR="009F1DD5">
        <w:rPr>
          <w:b/>
        </w:rPr>
        <w:t xml:space="preserve">KALVARIJOS SAVIVALDYBĖS </w:t>
      </w:r>
      <w:bookmarkEnd w:id="0"/>
      <w:r w:rsidR="00EE1C5C">
        <w:rPr>
          <w:b/>
        </w:rPr>
        <w:t>TARYBOS 2024 M. BIRŽELIO 28 D. SPRENDIMO NR. T-131 ,,DĖL KALVARIJOS SAVIVALDYBĖS BENDROSIOS PRAKTIKOS SLAUGOS STUDIJŲ FINANSAVIMO PROGRAMOS TVARKOS APRAŠO PATVIRTINIMO“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70F5CAF1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 </w:t>
      </w:r>
      <w:r w:rsidR="00EE1C5C">
        <w:rPr>
          <w:color w:val="000000"/>
          <w:szCs w:val="24"/>
          <w:shd w:val="clear" w:color="auto" w:fill="FFFFFF"/>
        </w:rPr>
        <w:t>spalio</w:t>
      </w:r>
      <w:r w:rsidR="00DC57D5">
        <w:rPr>
          <w:color w:val="000000"/>
          <w:szCs w:val="24"/>
          <w:shd w:val="clear" w:color="auto" w:fill="FFFFFF"/>
        </w:rPr>
        <w:t xml:space="preserve">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</w:t>
      </w:r>
      <w:r w:rsidR="00F95B97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F884D4D" w14:textId="73CAE798" w:rsidR="00EE1C5C" w:rsidRPr="00C82719" w:rsidRDefault="00EE1C5C" w:rsidP="00EE1C5C">
      <w:pPr>
        <w:tabs>
          <w:tab w:val="left" w:pos="9214"/>
        </w:tabs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 w:rsidRPr="00C82719">
        <w:rPr>
          <w:bCs/>
          <w:color w:val="000000" w:themeColor="text1"/>
          <w:szCs w:val="24"/>
        </w:rPr>
        <w:t>Vadovaudamasi Lietuvos Respublikos vietos savivaldos įstatymo 15 straipsnio 2 dalies 30 punktu,</w:t>
      </w:r>
      <w:r w:rsidR="0061244C" w:rsidRPr="00C82719">
        <w:rPr>
          <w:bCs/>
          <w:color w:val="000000" w:themeColor="text1"/>
          <w:szCs w:val="24"/>
        </w:rPr>
        <w:t xml:space="preserve"> 16 straipsnio 1 dalimi,</w:t>
      </w:r>
      <w:r w:rsidRPr="00C82719">
        <w:rPr>
          <w:bCs/>
          <w:color w:val="000000" w:themeColor="text1"/>
          <w:szCs w:val="24"/>
        </w:rPr>
        <w:t xml:space="preserve">  Kalvarijos savivaldybės taryba n u s p r e n d ž i a:</w:t>
      </w:r>
    </w:p>
    <w:p w14:paraId="5703596A" w14:textId="554AB369" w:rsidR="007C0AC4" w:rsidRDefault="00EE1C5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Pakeisti Kalvarijos savivaldybės tarybos 2024 m. birželio 28 d. sprendimu Nr. T-131 ,,Dėl Kalvarijos savivaldybės bendrosios praktikos slaugos studijų finansavimo programos tvarkos aprašo patvirtinimo“ patvirtint</w:t>
      </w:r>
      <w:r w:rsidR="00C82719">
        <w:rPr>
          <w:color w:val="000000"/>
          <w:szCs w:val="24"/>
        </w:rPr>
        <w:t>o</w:t>
      </w:r>
      <w:r>
        <w:rPr>
          <w:color w:val="000000"/>
          <w:szCs w:val="24"/>
        </w:rPr>
        <w:t xml:space="preserve"> </w:t>
      </w:r>
      <w:r w:rsidR="00C82719" w:rsidRPr="00C82719">
        <w:rPr>
          <w:color w:val="000000"/>
          <w:szCs w:val="24"/>
        </w:rPr>
        <w:t xml:space="preserve">Kalvarijos savivaldybės bendrosios praktikos slaugos studijų finansavimo programos </w:t>
      </w:r>
      <w:r>
        <w:rPr>
          <w:color w:val="000000"/>
          <w:szCs w:val="24"/>
        </w:rPr>
        <w:t>tvarkos apraš</w:t>
      </w:r>
      <w:r w:rsidR="00C82719">
        <w:rPr>
          <w:color w:val="000000"/>
          <w:szCs w:val="24"/>
        </w:rPr>
        <w:t>o 2 punktą ir jį išdėstyti taip</w:t>
      </w:r>
      <w:r>
        <w:rPr>
          <w:color w:val="000000"/>
          <w:szCs w:val="24"/>
        </w:rPr>
        <w:t>:</w:t>
      </w:r>
    </w:p>
    <w:p w14:paraId="21207217" w14:textId="41E7334E" w:rsidR="00EE1C5C" w:rsidRPr="00EE1C5C" w:rsidRDefault="00EE1C5C" w:rsidP="00EE1C5C">
      <w:pPr>
        <w:spacing w:line="360" w:lineRule="auto"/>
        <w:ind w:firstLine="709"/>
        <w:jc w:val="both"/>
        <w:rPr>
          <w:bCs/>
          <w:szCs w:val="24"/>
        </w:rPr>
      </w:pPr>
      <w:r>
        <w:rPr>
          <w:color w:val="000000"/>
          <w:szCs w:val="24"/>
        </w:rPr>
        <w:t xml:space="preserve">,,2. </w:t>
      </w:r>
      <w:r w:rsidRPr="007155B8">
        <w:rPr>
          <w:bCs/>
          <w:szCs w:val="24"/>
        </w:rPr>
        <w:t>Bendrosios praktikos slaugos studijų (toliau – studijos) finansavimo programai lėšos</w:t>
      </w:r>
      <w:r>
        <w:rPr>
          <w:bCs/>
          <w:szCs w:val="24"/>
        </w:rPr>
        <w:t xml:space="preserve"> skiriamos </w:t>
      </w:r>
      <w:r w:rsidRPr="007155B8">
        <w:rPr>
          <w:bCs/>
          <w:szCs w:val="24"/>
        </w:rPr>
        <w:t>iš Savivaldybės biudžeto.</w:t>
      </w:r>
      <w:r>
        <w:rPr>
          <w:bCs/>
          <w:szCs w:val="24"/>
        </w:rPr>
        <w:t>“</w:t>
      </w:r>
    </w:p>
    <w:p w14:paraId="0FE20979" w14:textId="388164C3" w:rsidR="00D12749" w:rsidRPr="007C0AC4" w:rsidRDefault="0045748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60EBC6DE" w14:textId="77777777" w:rsidR="007C0AC4" w:rsidRDefault="007C0AC4" w:rsidP="00A97725">
      <w:pPr>
        <w:tabs>
          <w:tab w:val="right" w:pos="9638"/>
        </w:tabs>
      </w:pPr>
    </w:p>
    <w:p w14:paraId="3B21C0BC" w14:textId="77777777" w:rsidR="007C0AC4" w:rsidRDefault="007C0AC4" w:rsidP="00A97725">
      <w:pPr>
        <w:tabs>
          <w:tab w:val="right" w:pos="9638"/>
        </w:tabs>
      </w:pPr>
    </w:p>
    <w:p w14:paraId="2514E14E" w14:textId="77777777" w:rsidR="007C0AC4" w:rsidRDefault="007C0AC4" w:rsidP="00A97725">
      <w:pPr>
        <w:tabs>
          <w:tab w:val="right" w:pos="9638"/>
        </w:tabs>
      </w:pPr>
    </w:p>
    <w:p w14:paraId="7DEFDB89" w14:textId="77777777" w:rsidR="007C0AC4" w:rsidRDefault="007C0AC4" w:rsidP="00A97725">
      <w:pPr>
        <w:tabs>
          <w:tab w:val="right" w:pos="9638"/>
        </w:tabs>
      </w:pPr>
    </w:p>
    <w:p w14:paraId="481386BE" w14:textId="77777777" w:rsidR="007C0AC4" w:rsidRDefault="007C0AC4" w:rsidP="00A97725">
      <w:pPr>
        <w:tabs>
          <w:tab w:val="right" w:pos="9638"/>
        </w:tabs>
      </w:pPr>
    </w:p>
    <w:p w14:paraId="17AD23CE" w14:textId="77777777" w:rsidR="007C0AC4" w:rsidRDefault="007C0AC4" w:rsidP="00A97725">
      <w:pPr>
        <w:tabs>
          <w:tab w:val="right" w:pos="9638"/>
        </w:tabs>
      </w:pPr>
    </w:p>
    <w:p w14:paraId="77BF5AF9" w14:textId="77777777" w:rsidR="007C0AC4" w:rsidRDefault="007C0AC4" w:rsidP="00A97725">
      <w:pPr>
        <w:tabs>
          <w:tab w:val="right" w:pos="9638"/>
        </w:tabs>
      </w:pPr>
    </w:p>
    <w:p w14:paraId="7CB8E113" w14:textId="77777777" w:rsidR="007C0AC4" w:rsidRDefault="007C0AC4" w:rsidP="00A97725">
      <w:pPr>
        <w:tabs>
          <w:tab w:val="right" w:pos="9638"/>
        </w:tabs>
      </w:pPr>
    </w:p>
    <w:p w14:paraId="12D2ECA1" w14:textId="77777777" w:rsidR="007C0AC4" w:rsidRDefault="007C0AC4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1A141ACB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 (patarėja)</w:t>
      </w:r>
    </w:p>
    <w:p w14:paraId="205C5928" w14:textId="3DFCBFF0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47E8ED5F" w:rsidR="00AE1F0D" w:rsidRPr="007F1BB8" w:rsidRDefault="00894EFF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</w:t>
      </w:r>
      <w:r w:rsidR="00EE1C5C">
        <w:rPr>
          <w:szCs w:val="24"/>
          <w:lang w:eastAsia="lt-LT"/>
        </w:rPr>
        <w:t>10</w:t>
      </w:r>
      <w:r>
        <w:rPr>
          <w:szCs w:val="24"/>
          <w:lang w:eastAsia="lt-LT"/>
        </w:rPr>
        <w:t>-</w:t>
      </w:r>
      <w:r w:rsidR="00C82719">
        <w:rPr>
          <w:szCs w:val="24"/>
          <w:lang w:eastAsia="lt-LT"/>
        </w:rPr>
        <w:t>20</w:t>
      </w:r>
    </w:p>
    <w:sectPr w:rsidR="00AE1F0D" w:rsidRPr="007F1BB8" w:rsidSect="006261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5844" w14:textId="77777777" w:rsidR="006046E1" w:rsidRDefault="006046E1">
      <w:r>
        <w:separator/>
      </w:r>
    </w:p>
  </w:endnote>
  <w:endnote w:type="continuationSeparator" w:id="0">
    <w:p w14:paraId="7347C3CA" w14:textId="77777777" w:rsidR="006046E1" w:rsidRDefault="006046E1">
      <w:r>
        <w:continuationSeparator/>
      </w:r>
    </w:p>
  </w:endnote>
  <w:endnote w:type="continuationNotice" w:id="1">
    <w:p w14:paraId="5EC216C2" w14:textId="77777777" w:rsidR="006046E1" w:rsidRDefault="0060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510AF" w14:textId="77777777" w:rsidR="006046E1" w:rsidRDefault="006046E1">
      <w:r>
        <w:separator/>
      </w:r>
    </w:p>
  </w:footnote>
  <w:footnote w:type="continuationSeparator" w:id="0">
    <w:p w14:paraId="2D2E653B" w14:textId="77777777" w:rsidR="006046E1" w:rsidRDefault="006046E1">
      <w:r>
        <w:continuationSeparator/>
      </w:r>
    </w:p>
  </w:footnote>
  <w:footnote w:type="continuationNotice" w:id="1">
    <w:p w14:paraId="3F81FD00" w14:textId="77777777" w:rsidR="006046E1" w:rsidRDefault="00604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6F13"/>
    <w:rsid w:val="000304FD"/>
    <w:rsid w:val="00030A3C"/>
    <w:rsid w:val="00034061"/>
    <w:rsid w:val="00036BF3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4ECA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3F44"/>
    <w:rsid w:val="001D5A4F"/>
    <w:rsid w:val="001E4BAC"/>
    <w:rsid w:val="001E76F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25CE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A4781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46E1"/>
    <w:rsid w:val="00605CA4"/>
    <w:rsid w:val="00606475"/>
    <w:rsid w:val="00610341"/>
    <w:rsid w:val="0061244C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705A13"/>
    <w:rsid w:val="00707197"/>
    <w:rsid w:val="00707B69"/>
    <w:rsid w:val="0071000B"/>
    <w:rsid w:val="0071391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1C29"/>
    <w:rsid w:val="009C4B28"/>
    <w:rsid w:val="009C50CB"/>
    <w:rsid w:val="009D033B"/>
    <w:rsid w:val="009D0481"/>
    <w:rsid w:val="009E37FD"/>
    <w:rsid w:val="009E79A4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330"/>
    <w:rsid w:val="00BE2494"/>
    <w:rsid w:val="00BE4290"/>
    <w:rsid w:val="00BE5D0E"/>
    <w:rsid w:val="00BE6F8C"/>
    <w:rsid w:val="00BF0FF8"/>
    <w:rsid w:val="00BF5B51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271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1746F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AA3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3B97"/>
    <w:rsid w:val="00D7601B"/>
    <w:rsid w:val="00D7745F"/>
    <w:rsid w:val="00D77920"/>
    <w:rsid w:val="00D83602"/>
    <w:rsid w:val="00D903E6"/>
    <w:rsid w:val="00D90946"/>
    <w:rsid w:val="00D977A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DF7E73"/>
    <w:rsid w:val="00E00755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1C5C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95B97"/>
    <w:rsid w:val="00FA6B91"/>
    <w:rsid w:val="00FB0309"/>
    <w:rsid w:val="00FB265E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LAZDIJŲ RAJONO SAVIVALDYBĖS TARYBA</dc:creator>
  <cp:keywords/>
  <cp:lastModifiedBy>Vilma Skilandienė</cp:lastModifiedBy>
  <cp:revision>2</cp:revision>
  <cp:lastPrinted>2025-10-20T06:02:00Z</cp:lastPrinted>
  <dcterms:created xsi:type="dcterms:W3CDTF">2025-10-22T06:11:00Z</dcterms:created>
  <dcterms:modified xsi:type="dcterms:W3CDTF">2025-10-22T06:11:00Z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