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6DA3" w14:textId="77777777" w:rsidR="00F61426" w:rsidRPr="00F61426" w:rsidRDefault="00F61426" w:rsidP="00F61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DAAA59" w14:textId="77777777" w:rsidR="004A051F" w:rsidRPr="004A051F" w:rsidRDefault="004A051F" w:rsidP="004A0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186EB4" w14:textId="77777777" w:rsidR="00477F8D" w:rsidRPr="00477F8D" w:rsidRDefault="00477F8D" w:rsidP="00477F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7F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FA1D965" w14:textId="3D46D087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PRAŠYMAS DĖL ŽEMĖS SKLYPO, KADASTRINIS NR. </w:t>
      </w:r>
      <w:r w:rsidR="0069585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5172/0005:0297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 </w:t>
      </w:r>
      <w:r w:rsidR="0069585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SANGRŪDOS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K., </w:t>
      </w:r>
      <w:r w:rsidR="0069585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SANGRŪDOS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SEN., KALVARIJOS SAV. PAGRINDINĖS ŽEMĖS NAUDOJIMO PASKIRTIES IR (AR) NAUDOJIMO BŪDO PAKEITIMO</w:t>
      </w:r>
    </w:p>
    <w:p w14:paraId="1F1DABB2" w14:textId="1FD2D70D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Gautas prašymas: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-1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-2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</w:p>
    <w:p w14:paraId="50508163" w14:textId="77777777" w:rsidR="00C456D5" w:rsidRPr="00C456D5" w:rsidRDefault="00C456D5" w:rsidP="00C45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Būsena: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rengiamas  Kalvarijos savivaldybės mero potvarkis</w:t>
      </w:r>
    </w:p>
    <w:p w14:paraId="3B8095DF" w14:textId="5727A61C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56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Skelbimas: 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Lietuvos Respublikos teritorijų planavimo įstatymo 20 straipsnio 2 dalies 2 punktu, informuojame, kad 202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-1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-2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gautas prašymas (reg. Nr. P-4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(4.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)) pakeisti žemės sklypo, esančio  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Sangrūdos 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k., 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Sangrūdos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sen., Kalvarijos sav. žemės sklypo paskirtį ir (ar) naudojimo būdą.</w:t>
      </w:r>
    </w:p>
    <w:p w14:paraId="4F025CDC" w14:textId="6C086A38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Esama žemės sklypo, kadastrinis Nr. 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5172/0005:0297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Sangrūdos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Sangrūdos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sen., Kalvarijos sav. paskirtis – žemės ūkio, naudojimo būdas – kiti žemės ūkio paskirties žemės sklypai. Planuojama žemės sklypo paskirtis – kita, naudojimo būdas – rekreacinės teritorijos.</w:t>
      </w:r>
    </w:p>
    <w:p w14:paraId="28B13D63" w14:textId="5DDD7826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 paviešintu prašymu dėl žemės sklypo, 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Sangrūdos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k., 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Sangrūdos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sen.,  Kalvarijos sav. paskirties ir (ar) naudojimo būdo pakeitimo galima susipažinti nuo 202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695852">
        <w:rPr>
          <w:rFonts w:ascii="Times New Roman" w:eastAsia="Times New Roman" w:hAnsi="Times New Roman" w:cs="Times New Roman"/>
          <w:sz w:val="24"/>
          <w:szCs w:val="24"/>
          <w:lang w:eastAsia="lt-LT"/>
        </w:rPr>
        <w:t>29</w:t>
      </w: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(10 darbo dienų) Kalvarijos savivaldybės interneto svetainėje </w:t>
      </w:r>
      <w:hyperlink r:id="rId5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www.kalvarija.lt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Lietuvos Respublikos teritorijų planavimo dokumentų rengimo ir teritorijų planavimo proceso valstybinės priežiūros informacinėje sistemoje TPDRIS </w:t>
      </w:r>
      <w:hyperlink r:id="rId6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www.tpdris.lt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28CD429" w14:textId="77777777" w:rsidR="00C456D5" w:rsidRPr="00C456D5" w:rsidRDefault="00C456D5" w:rsidP="00C456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10 darbo dienų nuo prašymo paskelbimo dienos galima teikti pasiūlymus Kalvarijos savivaldybės administracijos direktoriui (Laisvės g. 2,  LT-69214 Kalvarija, el. p. </w:t>
      </w:r>
      <w:hyperlink r:id="rId7" w:history="1">
        <w:r w:rsidRPr="00C456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priimamasis@kalvarija.lt</w:t>
        </w:r>
      </w:hyperlink>
      <w:r w:rsidRPr="00C456D5">
        <w:rPr>
          <w:rFonts w:ascii="Times New Roman" w:eastAsia="Times New Roman" w:hAnsi="Times New Roman" w:cs="Times New Roman"/>
          <w:sz w:val="24"/>
          <w:szCs w:val="24"/>
          <w:lang w:eastAsia="lt-LT"/>
        </w:rPr>
        <w:t>) raštu ir Lietuvos Respublikos teritorijų planavimo dokumentų rengimo ir teritorijų planavimo proceso valstybinės priežiūros informacinėje sistemoje dėl žemės sklypo pagrindinės žemės naudojimo paskirties ir naudojimo būdo pakeitimo.</w:t>
      </w:r>
    </w:p>
    <w:p w14:paraId="026AE447" w14:textId="77777777" w:rsidR="00982438" w:rsidRPr="00E2716D" w:rsidRDefault="009824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982438" w:rsidRPr="00E2716D" w:rsidSect="000A55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F7"/>
    <w:rsid w:val="00025A39"/>
    <w:rsid w:val="00036C1B"/>
    <w:rsid w:val="000A559F"/>
    <w:rsid w:val="000C51EF"/>
    <w:rsid w:val="000D229C"/>
    <w:rsid w:val="001378E1"/>
    <w:rsid w:val="001636DB"/>
    <w:rsid w:val="001714D6"/>
    <w:rsid w:val="00183724"/>
    <w:rsid w:val="00192BD5"/>
    <w:rsid w:val="001B2851"/>
    <w:rsid w:val="001C252E"/>
    <w:rsid w:val="001D3CC1"/>
    <w:rsid w:val="001D3F44"/>
    <w:rsid w:val="00204025"/>
    <w:rsid w:val="00213D6E"/>
    <w:rsid w:val="002243CD"/>
    <w:rsid w:val="002325F7"/>
    <w:rsid w:val="0023611C"/>
    <w:rsid w:val="00236ED2"/>
    <w:rsid w:val="00245639"/>
    <w:rsid w:val="00266856"/>
    <w:rsid w:val="00285999"/>
    <w:rsid w:val="002E24A8"/>
    <w:rsid w:val="002F059E"/>
    <w:rsid w:val="002F1678"/>
    <w:rsid w:val="00307963"/>
    <w:rsid w:val="00311712"/>
    <w:rsid w:val="0031790A"/>
    <w:rsid w:val="00327E0C"/>
    <w:rsid w:val="003B6342"/>
    <w:rsid w:val="003F32DB"/>
    <w:rsid w:val="003F40F7"/>
    <w:rsid w:val="00412DED"/>
    <w:rsid w:val="00414837"/>
    <w:rsid w:val="004509C7"/>
    <w:rsid w:val="00463AEA"/>
    <w:rsid w:val="00474F37"/>
    <w:rsid w:val="00477F8D"/>
    <w:rsid w:val="004A051F"/>
    <w:rsid w:val="004C602E"/>
    <w:rsid w:val="004D1EBF"/>
    <w:rsid w:val="004E58A4"/>
    <w:rsid w:val="005879A2"/>
    <w:rsid w:val="005B2971"/>
    <w:rsid w:val="00633266"/>
    <w:rsid w:val="00637AE8"/>
    <w:rsid w:val="006566AD"/>
    <w:rsid w:val="006569FF"/>
    <w:rsid w:val="00686E1A"/>
    <w:rsid w:val="00695852"/>
    <w:rsid w:val="006B3476"/>
    <w:rsid w:val="006D267A"/>
    <w:rsid w:val="006D2D01"/>
    <w:rsid w:val="0070251D"/>
    <w:rsid w:val="00737958"/>
    <w:rsid w:val="00764574"/>
    <w:rsid w:val="00784080"/>
    <w:rsid w:val="007A5E21"/>
    <w:rsid w:val="007A793F"/>
    <w:rsid w:val="00803C50"/>
    <w:rsid w:val="00840B7A"/>
    <w:rsid w:val="00851E84"/>
    <w:rsid w:val="00881768"/>
    <w:rsid w:val="008A3068"/>
    <w:rsid w:val="008B3068"/>
    <w:rsid w:val="008B61E1"/>
    <w:rsid w:val="008C4419"/>
    <w:rsid w:val="00905E71"/>
    <w:rsid w:val="00982438"/>
    <w:rsid w:val="009941D5"/>
    <w:rsid w:val="0099538B"/>
    <w:rsid w:val="009C5C5F"/>
    <w:rsid w:val="009E7E71"/>
    <w:rsid w:val="00A04864"/>
    <w:rsid w:val="00A14AF7"/>
    <w:rsid w:val="00A65764"/>
    <w:rsid w:val="00A76B5C"/>
    <w:rsid w:val="00A96B12"/>
    <w:rsid w:val="00A96D33"/>
    <w:rsid w:val="00A975EC"/>
    <w:rsid w:val="00B12B90"/>
    <w:rsid w:val="00B20FF7"/>
    <w:rsid w:val="00B93347"/>
    <w:rsid w:val="00BE504E"/>
    <w:rsid w:val="00BE7071"/>
    <w:rsid w:val="00C04EDD"/>
    <w:rsid w:val="00C40739"/>
    <w:rsid w:val="00C456D5"/>
    <w:rsid w:val="00C55B78"/>
    <w:rsid w:val="00CA3CF7"/>
    <w:rsid w:val="00CC1B57"/>
    <w:rsid w:val="00CE3A64"/>
    <w:rsid w:val="00CF0166"/>
    <w:rsid w:val="00D3446B"/>
    <w:rsid w:val="00DA0DAD"/>
    <w:rsid w:val="00DE334D"/>
    <w:rsid w:val="00DF6242"/>
    <w:rsid w:val="00E2716D"/>
    <w:rsid w:val="00E37B0F"/>
    <w:rsid w:val="00E576DF"/>
    <w:rsid w:val="00E73659"/>
    <w:rsid w:val="00EC49F0"/>
    <w:rsid w:val="00ED7975"/>
    <w:rsid w:val="00F04320"/>
    <w:rsid w:val="00F15138"/>
    <w:rsid w:val="00F27AAD"/>
    <w:rsid w:val="00F4310C"/>
    <w:rsid w:val="00F50260"/>
    <w:rsid w:val="00F61426"/>
    <w:rsid w:val="00F85F2E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0156"/>
  <w15:chartTrackingRefBased/>
  <w15:docId w15:val="{7F285BE7-3073-4340-AC5E-427FF30B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1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12B9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12B90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1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imamasis@kalvarija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pdris.lt" TargetMode="External"/><Relationship Id="rId5" Type="http://schemas.openxmlformats.org/officeDocument/2006/relationships/hyperlink" Target="http://www.kalvarij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F3E7-270D-4D60-B0E6-E9FDBBF0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Paulauskienė</dc:creator>
  <cp:keywords/>
  <dc:description/>
  <cp:lastModifiedBy>Gintarė Paulauskienė</cp:lastModifiedBy>
  <cp:revision>110</cp:revision>
  <dcterms:created xsi:type="dcterms:W3CDTF">2021-08-23T08:12:00Z</dcterms:created>
  <dcterms:modified xsi:type="dcterms:W3CDTF">2025-10-29T13:23:00Z</dcterms:modified>
</cp:coreProperties>
</file>